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9AC2376" w:rsidR="00427765" w:rsidRDefault="001466A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朝倉市長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466A2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E2E0-3940-463D-BFAB-94D896F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2023-04-03T05:40:00Z</dcterms:modified>
</cp:coreProperties>
</file>