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611" w:rsidRDefault="00EB4A30">
      <w:pPr>
        <w:pStyle w:val="a3"/>
        <w:spacing w:before="21"/>
        <w:ind w:left="1022" w:right="1137"/>
        <w:jc w:val="center"/>
        <w:rPr>
          <w:color w:val="000000" w:themeColor="text1"/>
          <w:lang w:eastAsia="ja-JP"/>
        </w:rPr>
      </w:pPr>
      <w:r w:rsidRPr="00EC73EF">
        <w:rPr>
          <w:color w:val="000000" w:themeColor="text1"/>
          <w:lang w:eastAsia="ja-JP"/>
        </w:rPr>
        <w:t>高齢者の保健事業と介護予防等の一体的な実施事業</w:t>
      </w:r>
    </w:p>
    <w:p w:rsidR="00C42D14" w:rsidRPr="00EC73EF" w:rsidRDefault="00C04D60" w:rsidP="00392611">
      <w:pPr>
        <w:pStyle w:val="a3"/>
        <w:spacing w:before="21"/>
        <w:ind w:left="1022" w:right="1137"/>
        <w:jc w:val="center"/>
        <w:rPr>
          <w:color w:val="000000" w:themeColor="text1"/>
          <w:lang w:eastAsia="ja-JP"/>
        </w:rPr>
      </w:pPr>
      <w:r w:rsidRPr="00EC73EF">
        <w:rPr>
          <w:color w:val="000000" w:themeColor="text1"/>
          <w:lang w:eastAsia="ja-JP"/>
        </w:rPr>
        <w:t>通いの場への積極的な関与等（ ポピュレーションアプローチ）</w:t>
      </w:r>
      <w:r w:rsidR="00EB4A30" w:rsidRPr="00EC73EF">
        <w:rPr>
          <w:color w:val="000000" w:themeColor="text1"/>
          <w:lang w:eastAsia="ja-JP"/>
        </w:rPr>
        <w:t>業務</w:t>
      </w:r>
      <w:r w:rsidR="00C85198">
        <w:rPr>
          <w:rFonts w:hint="eastAsia"/>
          <w:color w:val="000000" w:themeColor="text1"/>
          <w:lang w:eastAsia="ja-JP"/>
        </w:rPr>
        <w:t>概要</w:t>
      </w:r>
    </w:p>
    <w:p w:rsidR="00C42D14" w:rsidRPr="00EC73EF" w:rsidRDefault="00C42D14">
      <w:pPr>
        <w:pStyle w:val="a3"/>
        <w:spacing w:before="12"/>
        <w:rPr>
          <w:color w:val="000000" w:themeColor="text1"/>
          <w:sz w:val="31"/>
          <w:lang w:eastAsia="ja-JP"/>
        </w:rPr>
      </w:pPr>
    </w:p>
    <w:p w:rsidR="00C42D14" w:rsidRPr="00EC73EF" w:rsidRDefault="00EB4A30" w:rsidP="0066203E">
      <w:pPr>
        <w:pStyle w:val="a3"/>
        <w:tabs>
          <w:tab w:val="left" w:pos="593"/>
        </w:tabs>
        <w:spacing w:before="0" w:line="20" w:lineRule="atLeast"/>
        <w:ind w:left="112"/>
        <w:rPr>
          <w:color w:val="000000" w:themeColor="text1"/>
          <w:lang w:eastAsia="ja-JP"/>
        </w:rPr>
      </w:pPr>
      <w:r w:rsidRPr="00EC73EF">
        <w:rPr>
          <w:color w:val="000000" w:themeColor="text1"/>
          <w:lang w:eastAsia="ja-JP"/>
        </w:rPr>
        <w:t>１</w:t>
      </w:r>
      <w:r w:rsidRPr="00EC73EF">
        <w:rPr>
          <w:color w:val="000000" w:themeColor="text1"/>
          <w:lang w:eastAsia="ja-JP"/>
        </w:rPr>
        <w:tab/>
      </w:r>
      <w:r w:rsidRPr="00EC73EF">
        <w:rPr>
          <w:color w:val="000000" w:themeColor="text1"/>
          <w:spacing w:val="18"/>
          <w:lang w:eastAsia="ja-JP"/>
        </w:rPr>
        <w:t>業務</w:t>
      </w:r>
      <w:r w:rsidR="00C85198">
        <w:rPr>
          <w:rFonts w:hint="eastAsia"/>
          <w:color w:val="000000" w:themeColor="text1"/>
          <w:spacing w:val="18"/>
          <w:lang w:eastAsia="ja-JP"/>
        </w:rPr>
        <w:t>名</w:t>
      </w:r>
    </w:p>
    <w:p w:rsidR="004832B5" w:rsidRDefault="00EB4A30" w:rsidP="0066203E">
      <w:pPr>
        <w:pStyle w:val="a3"/>
        <w:spacing w:before="62" w:line="20" w:lineRule="atLeast"/>
        <w:ind w:firstLineChars="300" w:firstLine="632"/>
        <w:rPr>
          <w:color w:val="000000" w:themeColor="text1"/>
          <w:lang w:eastAsia="ja-JP"/>
        </w:rPr>
      </w:pPr>
      <w:r w:rsidRPr="00EC73EF">
        <w:rPr>
          <w:color w:val="000000" w:themeColor="text1"/>
          <w:lang w:eastAsia="ja-JP"/>
        </w:rPr>
        <w:t>高齢者の保健事業と介護予防等の一体的な実施事業</w:t>
      </w:r>
    </w:p>
    <w:p w:rsidR="00C42D14" w:rsidRPr="00EC73EF" w:rsidRDefault="004832B5" w:rsidP="0066203E">
      <w:pPr>
        <w:pStyle w:val="a3"/>
        <w:spacing w:before="62" w:line="20" w:lineRule="atLeast"/>
        <w:ind w:firstLineChars="300" w:firstLine="632"/>
        <w:rPr>
          <w:color w:val="000000" w:themeColor="text1"/>
          <w:lang w:eastAsia="ja-JP"/>
        </w:rPr>
      </w:pPr>
      <w:r w:rsidRPr="00EC73EF">
        <w:rPr>
          <w:color w:val="000000" w:themeColor="text1"/>
          <w:lang w:eastAsia="ja-JP"/>
        </w:rPr>
        <w:t>通いの場への積極的な関与等（ ポピュレーションアプローチ）業務</w:t>
      </w:r>
    </w:p>
    <w:p w:rsidR="00C42D14" w:rsidRPr="00EC73EF" w:rsidRDefault="00C42D14" w:rsidP="0066203E">
      <w:pPr>
        <w:pStyle w:val="a3"/>
        <w:spacing w:before="11" w:line="20" w:lineRule="atLeast"/>
        <w:ind w:rightChars="95" w:right="200"/>
        <w:rPr>
          <w:color w:val="000000" w:themeColor="text1"/>
          <w:sz w:val="31"/>
          <w:lang w:eastAsia="ja-JP"/>
        </w:rPr>
      </w:pPr>
    </w:p>
    <w:p w:rsidR="00E95CAD" w:rsidRDefault="00EB4A30" w:rsidP="0066203E">
      <w:pPr>
        <w:pStyle w:val="a3"/>
        <w:tabs>
          <w:tab w:val="left" w:pos="593"/>
        </w:tabs>
        <w:spacing w:before="0" w:line="20" w:lineRule="atLeast"/>
        <w:ind w:left="112" w:rightChars="95" w:right="200"/>
        <w:rPr>
          <w:color w:val="000000" w:themeColor="text1"/>
          <w:lang w:eastAsia="ja-JP"/>
        </w:rPr>
      </w:pPr>
      <w:r w:rsidRPr="00EC73EF">
        <w:rPr>
          <w:color w:val="000000" w:themeColor="text1"/>
          <w:lang w:eastAsia="ja-JP"/>
        </w:rPr>
        <w:t>２</w:t>
      </w:r>
      <w:r w:rsidRPr="00EC73EF">
        <w:rPr>
          <w:color w:val="000000" w:themeColor="text1"/>
          <w:lang w:eastAsia="ja-JP"/>
        </w:rPr>
        <w:tab/>
      </w:r>
      <w:r w:rsidRPr="00EC73EF">
        <w:rPr>
          <w:color w:val="000000" w:themeColor="text1"/>
          <w:spacing w:val="14"/>
          <w:lang w:eastAsia="ja-JP"/>
        </w:rPr>
        <w:t>業務委託期間</w:t>
      </w:r>
    </w:p>
    <w:p w:rsidR="00C42D14" w:rsidRPr="00EC73EF" w:rsidRDefault="00C30D13" w:rsidP="0066203E">
      <w:pPr>
        <w:pStyle w:val="a3"/>
        <w:tabs>
          <w:tab w:val="left" w:pos="593"/>
        </w:tabs>
        <w:spacing w:before="0" w:line="20" w:lineRule="atLeast"/>
        <w:ind w:rightChars="95" w:right="200" w:firstLineChars="300" w:firstLine="632"/>
        <w:rPr>
          <w:color w:val="000000" w:themeColor="text1"/>
          <w:lang w:eastAsia="ja-JP"/>
        </w:rPr>
      </w:pPr>
      <w:r>
        <w:rPr>
          <w:rFonts w:hint="eastAsia"/>
          <w:color w:val="000000" w:themeColor="text1"/>
          <w:lang w:eastAsia="ja-JP"/>
        </w:rPr>
        <w:t>契約締結</w:t>
      </w:r>
      <w:r w:rsidR="00EB4A30" w:rsidRPr="00EC73EF">
        <w:rPr>
          <w:color w:val="000000" w:themeColor="text1"/>
          <w:lang w:eastAsia="ja-JP"/>
        </w:rPr>
        <w:t>日から令和</w:t>
      </w:r>
      <w:r w:rsidR="00573C77">
        <w:rPr>
          <w:rFonts w:hint="eastAsia"/>
          <w:color w:val="000000" w:themeColor="text1"/>
          <w:lang w:eastAsia="ja-JP"/>
        </w:rPr>
        <w:t>８</w:t>
      </w:r>
      <w:r w:rsidR="00EB4A30" w:rsidRPr="00EC73EF">
        <w:rPr>
          <w:color w:val="000000" w:themeColor="text1"/>
          <w:lang w:eastAsia="ja-JP"/>
        </w:rPr>
        <w:t>年３月３１日</w:t>
      </w:r>
      <w:r w:rsidR="00E95CAD">
        <w:rPr>
          <w:rFonts w:hint="eastAsia"/>
          <w:color w:val="000000" w:themeColor="text1"/>
          <w:lang w:eastAsia="ja-JP"/>
        </w:rPr>
        <w:t>ま</w:t>
      </w:r>
      <w:r w:rsidR="00EB4A30" w:rsidRPr="00EC73EF">
        <w:rPr>
          <w:color w:val="000000" w:themeColor="text1"/>
          <w:lang w:eastAsia="ja-JP"/>
        </w:rPr>
        <w:t>で</w:t>
      </w:r>
    </w:p>
    <w:p w:rsidR="00C42D14" w:rsidRPr="00EC73EF" w:rsidRDefault="00C42D14" w:rsidP="0066203E">
      <w:pPr>
        <w:pStyle w:val="a3"/>
        <w:spacing w:before="12" w:line="20" w:lineRule="atLeast"/>
        <w:ind w:rightChars="95" w:right="200"/>
        <w:rPr>
          <w:color w:val="000000" w:themeColor="text1"/>
          <w:sz w:val="31"/>
          <w:lang w:eastAsia="ja-JP"/>
        </w:rPr>
      </w:pPr>
    </w:p>
    <w:p w:rsidR="00C42D14" w:rsidRPr="00EC73EF" w:rsidRDefault="00EB4A30" w:rsidP="0066203E">
      <w:pPr>
        <w:pStyle w:val="a3"/>
        <w:tabs>
          <w:tab w:val="left" w:pos="593"/>
        </w:tabs>
        <w:spacing w:before="0" w:line="20" w:lineRule="atLeast"/>
        <w:ind w:left="112" w:rightChars="95" w:right="200"/>
        <w:rPr>
          <w:color w:val="000000" w:themeColor="text1"/>
          <w:lang w:eastAsia="ja-JP"/>
        </w:rPr>
      </w:pPr>
      <w:r w:rsidRPr="00EC73EF">
        <w:rPr>
          <w:color w:val="000000" w:themeColor="text1"/>
          <w:lang w:eastAsia="ja-JP"/>
        </w:rPr>
        <w:t>３</w:t>
      </w:r>
      <w:r w:rsidRPr="00EC73EF">
        <w:rPr>
          <w:color w:val="000000" w:themeColor="text1"/>
          <w:lang w:eastAsia="ja-JP"/>
        </w:rPr>
        <w:tab/>
      </w:r>
      <w:r w:rsidRPr="00EC73EF">
        <w:rPr>
          <w:color w:val="000000" w:themeColor="text1"/>
          <w:spacing w:val="18"/>
          <w:lang w:eastAsia="ja-JP"/>
        </w:rPr>
        <w:t>目的</w:t>
      </w:r>
    </w:p>
    <w:p w:rsidR="00C3781C" w:rsidRDefault="00EB4A30" w:rsidP="0066203E">
      <w:pPr>
        <w:pStyle w:val="a3"/>
        <w:spacing w:line="20" w:lineRule="atLeast"/>
        <w:ind w:leftChars="300" w:left="632" w:right="108" w:firstLineChars="100" w:firstLine="211"/>
        <w:jc w:val="both"/>
        <w:rPr>
          <w:color w:val="000000" w:themeColor="text1"/>
          <w:lang w:eastAsia="ja-JP"/>
        </w:rPr>
      </w:pPr>
      <w:r w:rsidRPr="00EC73EF">
        <w:rPr>
          <w:color w:val="000000" w:themeColor="text1"/>
          <w:lang w:eastAsia="ja-JP"/>
        </w:rPr>
        <w:t>フレイル予防や重症化予防のために、本市高齢者の健康課題に対応した健康相談や保健指導</w:t>
      </w:r>
      <w:r w:rsidR="00C04D60">
        <w:rPr>
          <w:rFonts w:hint="eastAsia"/>
          <w:color w:val="000000" w:themeColor="text1"/>
          <w:lang w:eastAsia="ja-JP"/>
        </w:rPr>
        <w:t>等</w:t>
      </w:r>
      <w:r w:rsidRPr="00EC73EF">
        <w:rPr>
          <w:color w:val="000000" w:themeColor="text1"/>
          <w:lang w:eastAsia="ja-JP"/>
        </w:rPr>
        <w:t>を実施することにより「高齢者の保健事業と介護予防等の一体的な実施」を推進し、市民の健康寿命の延伸を図る。</w:t>
      </w:r>
    </w:p>
    <w:p w:rsidR="00667111" w:rsidRDefault="00C3781C" w:rsidP="0066203E">
      <w:pPr>
        <w:pStyle w:val="a3"/>
        <w:spacing w:line="20" w:lineRule="atLeast"/>
        <w:ind w:right="108" w:firstLineChars="400" w:firstLine="823"/>
        <w:jc w:val="both"/>
        <w:rPr>
          <w:spacing w:val="-5"/>
          <w:lang w:eastAsia="ja-JP"/>
        </w:rPr>
      </w:pPr>
      <w:r w:rsidRPr="00C3781C">
        <w:rPr>
          <w:spacing w:val="-5"/>
          <w:lang w:eastAsia="ja-JP"/>
        </w:rPr>
        <w:t>地域住民が主体的に運営する通いの場に医療専門職が積極的に関わり、社会参加を含むフ</w:t>
      </w:r>
    </w:p>
    <w:p w:rsidR="0066203E" w:rsidRDefault="00C3781C" w:rsidP="0066203E">
      <w:pPr>
        <w:pStyle w:val="a3"/>
        <w:spacing w:line="20" w:lineRule="atLeast"/>
        <w:ind w:right="108" w:firstLineChars="300" w:firstLine="617"/>
        <w:jc w:val="both"/>
        <w:rPr>
          <w:spacing w:val="-5"/>
          <w:lang w:eastAsia="ja-JP"/>
        </w:rPr>
      </w:pPr>
      <w:r w:rsidRPr="00C3781C">
        <w:rPr>
          <w:spacing w:val="-5"/>
          <w:lang w:eastAsia="ja-JP"/>
        </w:rPr>
        <w:t>レイル対策を視野に入れた取組を実践することにより、高齢者が身近な場所で健康づくり･</w:t>
      </w:r>
    </w:p>
    <w:p w:rsidR="0066203E" w:rsidRDefault="00C3781C" w:rsidP="0066203E">
      <w:pPr>
        <w:pStyle w:val="a3"/>
        <w:spacing w:line="20" w:lineRule="atLeast"/>
        <w:ind w:right="108" w:firstLineChars="300" w:firstLine="617"/>
        <w:jc w:val="both"/>
        <w:rPr>
          <w:spacing w:val="-2"/>
          <w:lang w:eastAsia="ja-JP"/>
        </w:rPr>
      </w:pPr>
      <w:r w:rsidRPr="00C3781C">
        <w:rPr>
          <w:spacing w:val="-5"/>
          <w:lang w:eastAsia="ja-JP"/>
        </w:rPr>
        <w:t>介護予防を行うことが可能となる｡</w:t>
      </w:r>
      <w:r w:rsidRPr="00C3781C">
        <w:rPr>
          <w:spacing w:val="-2"/>
          <w:lang w:eastAsia="ja-JP"/>
        </w:rPr>
        <w:t>また、フレイル状態にある高齢者を適切な医療や介護サ</w:t>
      </w:r>
    </w:p>
    <w:p w:rsidR="00C3781C" w:rsidRPr="00C3781C" w:rsidRDefault="00C3781C" w:rsidP="0066203E">
      <w:pPr>
        <w:pStyle w:val="a3"/>
        <w:spacing w:line="20" w:lineRule="atLeast"/>
        <w:ind w:right="108" w:firstLineChars="300" w:firstLine="626"/>
        <w:jc w:val="both"/>
        <w:rPr>
          <w:lang w:eastAsia="ja-JP"/>
        </w:rPr>
      </w:pPr>
      <w:r w:rsidRPr="00C3781C">
        <w:rPr>
          <w:spacing w:val="-2"/>
          <w:lang w:eastAsia="ja-JP"/>
        </w:rPr>
        <w:t>ービスにつな</w:t>
      </w:r>
      <w:r w:rsidRPr="00C3781C">
        <w:rPr>
          <w:spacing w:val="-3"/>
          <w:lang w:eastAsia="ja-JP"/>
        </w:rPr>
        <w:t>げることにより、疾病予防</w:t>
      </w:r>
      <w:r w:rsidRPr="00C3781C">
        <w:rPr>
          <w:lang w:eastAsia="ja-JP"/>
        </w:rPr>
        <w:t>･</w:t>
      </w:r>
      <w:r w:rsidRPr="00C3781C">
        <w:rPr>
          <w:spacing w:val="-3"/>
          <w:lang w:eastAsia="ja-JP"/>
        </w:rPr>
        <w:t>重症化予防を促進する</w:t>
      </w:r>
      <w:r w:rsidRPr="00C3781C">
        <w:rPr>
          <w:lang w:eastAsia="ja-JP"/>
        </w:rPr>
        <w:t>｡</w:t>
      </w:r>
    </w:p>
    <w:p w:rsidR="00C42D14" w:rsidRPr="00EC73EF" w:rsidRDefault="00C42D14" w:rsidP="0066203E">
      <w:pPr>
        <w:pStyle w:val="a3"/>
        <w:spacing w:before="10" w:line="20" w:lineRule="atLeast"/>
        <w:rPr>
          <w:color w:val="000000" w:themeColor="text1"/>
          <w:sz w:val="27"/>
          <w:lang w:eastAsia="ja-JP"/>
        </w:rPr>
      </w:pPr>
    </w:p>
    <w:p w:rsidR="00041247" w:rsidRDefault="00EB4A30" w:rsidP="0066203E">
      <w:pPr>
        <w:pStyle w:val="a3"/>
        <w:tabs>
          <w:tab w:val="left" w:pos="593"/>
        </w:tabs>
        <w:spacing w:before="1" w:line="20" w:lineRule="atLeast"/>
        <w:ind w:left="112"/>
        <w:rPr>
          <w:color w:val="000000" w:themeColor="text1"/>
          <w:spacing w:val="14"/>
          <w:lang w:eastAsia="ja-JP"/>
        </w:rPr>
      </w:pPr>
      <w:r w:rsidRPr="00EC73EF">
        <w:rPr>
          <w:color w:val="000000" w:themeColor="text1"/>
          <w:lang w:eastAsia="ja-JP"/>
        </w:rPr>
        <w:t>４</w:t>
      </w:r>
      <w:r w:rsidRPr="00EC73EF">
        <w:rPr>
          <w:color w:val="000000" w:themeColor="text1"/>
          <w:lang w:eastAsia="ja-JP"/>
        </w:rPr>
        <w:tab/>
      </w:r>
      <w:r w:rsidRPr="00EC73EF">
        <w:rPr>
          <w:color w:val="000000" w:themeColor="text1"/>
          <w:spacing w:val="14"/>
          <w:lang w:eastAsia="ja-JP"/>
        </w:rPr>
        <w:t>業務</w:t>
      </w:r>
      <w:r w:rsidR="00171EBE">
        <w:rPr>
          <w:rFonts w:hint="eastAsia"/>
          <w:color w:val="000000" w:themeColor="text1"/>
          <w:spacing w:val="14"/>
          <w:lang w:eastAsia="ja-JP"/>
        </w:rPr>
        <w:t>の</w:t>
      </w:r>
      <w:r w:rsidRPr="00EC73EF">
        <w:rPr>
          <w:color w:val="000000" w:themeColor="text1"/>
          <w:spacing w:val="14"/>
          <w:lang w:eastAsia="ja-JP"/>
        </w:rPr>
        <w:t>概要</w:t>
      </w:r>
    </w:p>
    <w:p w:rsidR="00C42D14" w:rsidRPr="00EC73EF" w:rsidRDefault="00EB4A30" w:rsidP="0066203E">
      <w:pPr>
        <w:pStyle w:val="a3"/>
        <w:spacing w:line="20" w:lineRule="atLeast"/>
        <w:ind w:leftChars="300" w:left="632" w:right="268" w:firstLineChars="100" w:firstLine="211"/>
        <w:rPr>
          <w:color w:val="000000" w:themeColor="text1"/>
          <w:lang w:eastAsia="ja-JP"/>
        </w:rPr>
      </w:pPr>
      <w:r w:rsidRPr="00EC73EF">
        <w:rPr>
          <w:color w:val="000000" w:themeColor="text1"/>
          <w:lang w:eastAsia="ja-JP"/>
        </w:rPr>
        <w:t>通いの場等において、ＫＤＢシステム等により把握した地域の健康課題をもとに、医療専門職が健康教育、健康相談等を実施する。</w:t>
      </w:r>
      <w:r w:rsidR="00C90AEF">
        <w:rPr>
          <w:rFonts w:hint="eastAsia"/>
          <w:color w:val="000000" w:themeColor="text1"/>
          <w:lang w:eastAsia="ja-JP"/>
        </w:rPr>
        <w:t>また、</w:t>
      </w:r>
      <w:r w:rsidRPr="00EC73EF">
        <w:rPr>
          <w:color w:val="000000" w:themeColor="text1"/>
          <w:lang w:eastAsia="ja-JP"/>
        </w:rPr>
        <w:t>委託業務の事業評価を</w:t>
      </w:r>
      <w:r w:rsidR="00C90AEF">
        <w:rPr>
          <w:rFonts w:hint="eastAsia"/>
          <w:color w:val="000000" w:themeColor="text1"/>
          <w:lang w:eastAsia="ja-JP"/>
        </w:rPr>
        <w:t>行い</w:t>
      </w:r>
      <w:r w:rsidRPr="00EC73EF">
        <w:rPr>
          <w:color w:val="000000" w:themeColor="text1"/>
          <w:lang w:eastAsia="ja-JP"/>
        </w:rPr>
        <w:t>、指定された期限までに委託者に報告する。</w:t>
      </w:r>
    </w:p>
    <w:p w:rsidR="00C42D14" w:rsidRPr="00EC73EF" w:rsidRDefault="00C42D14" w:rsidP="0066203E">
      <w:pPr>
        <w:pStyle w:val="a3"/>
        <w:spacing w:before="9" w:line="20" w:lineRule="atLeast"/>
        <w:rPr>
          <w:color w:val="000000" w:themeColor="text1"/>
          <w:sz w:val="31"/>
          <w:lang w:eastAsia="ja-JP"/>
        </w:rPr>
      </w:pPr>
    </w:p>
    <w:p w:rsidR="00C42D14" w:rsidRDefault="00EB4A30" w:rsidP="0066203E">
      <w:pPr>
        <w:pStyle w:val="a3"/>
        <w:tabs>
          <w:tab w:val="left" w:pos="593"/>
        </w:tabs>
        <w:spacing w:before="0" w:line="20" w:lineRule="atLeast"/>
        <w:ind w:left="112"/>
        <w:rPr>
          <w:color w:val="000000" w:themeColor="text1"/>
          <w:spacing w:val="14"/>
          <w:lang w:eastAsia="ja-JP"/>
        </w:rPr>
      </w:pPr>
      <w:r w:rsidRPr="00EC73EF">
        <w:rPr>
          <w:color w:val="000000" w:themeColor="text1"/>
          <w:lang w:eastAsia="ja-JP"/>
        </w:rPr>
        <w:t>５</w:t>
      </w:r>
      <w:r w:rsidRPr="00EC73EF">
        <w:rPr>
          <w:color w:val="000000" w:themeColor="text1"/>
          <w:lang w:eastAsia="ja-JP"/>
        </w:rPr>
        <w:tab/>
      </w:r>
      <w:r w:rsidRPr="00EC73EF">
        <w:rPr>
          <w:color w:val="000000" w:themeColor="text1"/>
          <w:spacing w:val="14"/>
          <w:lang w:eastAsia="ja-JP"/>
        </w:rPr>
        <w:t>業務内容</w:t>
      </w:r>
    </w:p>
    <w:p w:rsidR="00667111" w:rsidRDefault="00667111" w:rsidP="00B02C8A">
      <w:pPr>
        <w:pStyle w:val="a3"/>
        <w:tabs>
          <w:tab w:val="left" w:pos="593"/>
        </w:tabs>
        <w:spacing w:before="0" w:line="20" w:lineRule="atLeast"/>
        <w:ind w:left="112" w:firstLineChars="200" w:firstLine="422"/>
        <w:rPr>
          <w:color w:val="000000" w:themeColor="text1"/>
          <w:spacing w:val="16"/>
          <w:lang w:eastAsia="ja-JP"/>
        </w:rPr>
      </w:pPr>
      <w:r w:rsidRPr="00EC73EF">
        <w:rPr>
          <w:color w:val="000000" w:themeColor="text1"/>
          <w:lang w:eastAsia="ja-JP"/>
        </w:rPr>
        <w:t>（</w:t>
      </w:r>
      <w:r>
        <w:rPr>
          <w:rFonts w:hint="eastAsia"/>
          <w:color w:val="000000" w:themeColor="text1"/>
          <w:lang w:eastAsia="ja-JP"/>
        </w:rPr>
        <w:t>１</w:t>
      </w:r>
      <w:r w:rsidRPr="00EC73EF">
        <w:rPr>
          <w:color w:val="000000" w:themeColor="text1"/>
          <w:lang w:eastAsia="ja-JP"/>
        </w:rPr>
        <w:t>）</w:t>
      </w:r>
      <w:r w:rsidRPr="00EC73EF">
        <w:rPr>
          <w:color w:val="000000" w:themeColor="text1"/>
          <w:spacing w:val="18"/>
          <w:lang w:eastAsia="ja-JP"/>
        </w:rPr>
        <w:t>通</w:t>
      </w:r>
      <w:r w:rsidRPr="00EC73EF">
        <w:rPr>
          <w:color w:val="000000" w:themeColor="text1"/>
          <w:spacing w:val="19"/>
          <w:lang w:eastAsia="ja-JP"/>
        </w:rPr>
        <w:t>いの場</w:t>
      </w:r>
      <w:r w:rsidRPr="00EC73EF">
        <w:rPr>
          <w:color w:val="000000" w:themeColor="text1"/>
          <w:spacing w:val="16"/>
          <w:lang w:eastAsia="ja-JP"/>
        </w:rPr>
        <w:t>巡</w:t>
      </w:r>
      <w:r w:rsidRPr="00EC73EF">
        <w:rPr>
          <w:color w:val="000000" w:themeColor="text1"/>
          <w:spacing w:val="19"/>
          <w:lang w:eastAsia="ja-JP"/>
        </w:rPr>
        <w:t>回フ</w:t>
      </w:r>
      <w:r w:rsidRPr="00EC73EF">
        <w:rPr>
          <w:color w:val="000000" w:themeColor="text1"/>
          <w:spacing w:val="16"/>
          <w:lang w:eastAsia="ja-JP"/>
        </w:rPr>
        <w:t>レ</w:t>
      </w:r>
      <w:r w:rsidRPr="00EC73EF">
        <w:rPr>
          <w:color w:val="000000" w:themeColor="text1"/>
          <w:spacing w:val="19"/>
          <w:lang w:eastAsia="ja-JP"/>
        </w:rPr>
        <w:t>イルチェック</w:t>
      </w:r>
      <w:r w:rsidRPr="00EC73EF">
        <w:rPr>
          <w:color w:val="000000" w:themeColor="text1"/>
          <w:spacing w:val="16"/>
          <w:lang w:eastAsia="ja-JP"/>
        </w:rPr>
        <w:t>及</w:t>
      </w:r>
      <w:r w:rsidRPr="00EC73EF">
        <w:rPr>
          <w:color w:val="000000" w:themeColor="text1"/>
          <w:spacing w:val="19"/>
          <w:lang w:eastAsia="ja-JP"/>
        </w:rPr>
        <w:t>び個</w:t>
      </w:r>
      <w:r w:rsidRPr="00EC73EF">
        <w:rPr>
          <w:color w:val="000000" w:themeColor="text1"/>
          <w:spacing w:val="16"/>
          <w:lang w:eastAsia="ja-JP"/>
        </w:rPr>
        <w:t>別</w:t>
      </w:r>
      <w:r w:rsidRPr="00EC73EF">
        <w:rPr>
          <w:color w:val="000000" w:themeColor="text1"/>
          <w:spacing w:val="19"/>
          <w:lang w:eastAsia="ja-JP"/>
        </w:rPr>
        <w:t>相談による必</w:t>
      </w:r>
      <w:r w:rsidRPr="00EC73EF">
        <w:rPr>
          <w:color w:val="000000" w:themeColor="text1"/>
          <w:spacing w:val="16"/>
          <w:lang w:eastAsia="ja-JP"/>
        </w:rPr>
        <w:t>要</w:t>
      </w:r>
      <w:r>
        <w:rPr>
          <w:rFonts w:hint="eastAsia"/>
          <w:color w:val="000000" w:themeColor="text1"/>
          <w:spacing w:val="16"/>
          <w:lang w:eastAsia="ja-JP"/>
        </w:rPr>
        <w:t>なサービスへの接続</w:t>
      </w:r>
    </w:p>
    <w:p w:rsidR="00E81D31" w:rsidRDefault="00474D65" w:rsidP="00E81D31">
      <w:pPr>
        <w:pStyle w:val="a3"/>
        <w:tabs>
          <w:tab w:val="left" w:pos="593"/>
        </w:tabs>
        <w:spacing w:before="0" w:line="20" w:lineRule="atLeast"/>
        <w:ind w:left="112" w:firstLineChars="200" w:firstLine="454"/>
        <w:rPr>
          <w:lang w:eastAsia="ja-JP"/>
        </w:rPr>
      </w:pPr>
      <w:r>
        <w:rPr>
          <w:rFonts w:hint="eastAsia"/>
          <w:color w:val="000000" w:themeColor="text1"/>
          <w:spacing w:val="16"/>
          <w:lang w:eastAsia="ja-JP"/>
        </w:rPr>
        <w:t xml:space="preserve">　　①　実施内容：</w:t>
      </w:r>
      <w:r w:rsidR="00EB4A30" w:rsidRPr="00EC73EF">
        <w:rPr>
          <w:color w:val="000000" w:themeColor="text1"/>
          <w:lang w:eastAsia="ja-JP"/>
        </w:rPr>
        <w:t>フレイルチェック</w:t>
      </w:r>
      <w:r w:rsidR="00FC13AB">
        <w:rPr>
          <w:rFonts w:hint="eastAsia"/>
          <w:color w:val="000000" w:themeColor="text1"/>
          <w:lang w:eastAsia="ja-JP"/>
        </w:rPr>
        <w:t>（</w:t>
      </w:r>
      <w:r w:rsidR="009F5FD8">
        <w:rPr>
          <w:rFonts w:hint="eastAsia"/>
          <w:color w:val="000000" w:themeColor="text1"/>
          <w:lang w:eastAsia="ja-JP"/>
        </w:rPr>
        <w:t>チェックシート、血圧測定、</w:t>
      </w:r>
      <w:r w:rsidR="00733E52">
        <w:rPr>
          <w:lang w:eastAsia="ja-JP"/>
        </w:rPr>
        <w:t>体組成計を使用した筋量</w:t>
      </w:r>
    </w:p>
    <w:p w:rsidR="00E81D31" w:rsidRDefault="00733E52" w:rsidP="00474D65">
      <w:pPr>
        <w:pStyle w:val="a3"/>
        <w:tabs>
          <w:tab w:val="left" w:pos="593"/>
        </w:tabs>
        <w:spacing w:before="0" w:line="20" w:lineRule="atLeast"/>
        <w:ind w:left="112" w:firstLineChars="500" w:firstLine="1054"/>
        <w:rPr>
          <w:spacing w:val="17"/>
          <w:lang w:eastAsia="ja-JP"/>
        </w:rPr>
      </w:pPr>
      <w:r>
        <w:rPr>
          <w:lang w:eastAsia="ja-JP"/>
        </w:rPr>
        <w:t>測定</w:t>
      </w:r>
      <w:r w:rsidR="009F5FD8">
        <w:rPr>
          <w:rFonts w:hint="eastAsia"/>
          <w:lang w:eastAsia="ja-JP"/>
        </w:rPr>
        <w:t>、</w:t>
      </w:r>
      <w:r w:rsidR="00573C77" w:rsidRPr="009F5FD8">
        <w:rPr>
          <w:rFonts w:hint="eastAsia"/>
          <w:lang w:eastAsia="ja-JP"/>
        </w:rPr>
        <w:t>骨密度測定、</w:t>
      </w:r>
      <w:r w:rsidRPr="009F5FD8">
        <w:rPr>
          <w:rFonts w:hint="eastAsia"/>
          <w:lang w:eastAsia="ja-JP"/>
        </w:rPr>
        <w:t>身</w:t>
      </w:r>
      <w:r>
        <w:rPr>
          <w:rFonts w:hint="eastAsia"/>
          <w:lang w:eastAsia="ja-JP"/>
        </w:rPr>
        <w:t>体機能</w:t>
      </w:r>
      <w:r w:rsidR="00FC13AB">
        <w:rPr>
          <w:rFonts w:hint="eastAsia"/>
          <w:color w:val="000000" w:themeColor="text1"/>
          <w:lang w:eastAsia="ja-JP"/>
        </w:rPr>
        <w:t>測定</w:t>
      </w:r>
      <w:r w:rsidR="009F5FD8">
        <w:rPr>
          <w:rFonts w:hint="eastAsia"/>
          <w:color w:val="000000" w:themeColor="text1"/>
          <w:lang w:eastAsia="ja-JP"/>
        </w:rPr>
        <w:t>等</w:t>
      </w:r>
      <w:r w:rsidR="00E81D31">
        <w:rPr>
          <w:rFonts w:hint="eastAsia"/>
          <w:color w:val="000000" w:themeColor="text1"/>
          <w:lang w:eastAsia="ja-JP"/>
        </w:rPr>
        <w:t>）</w:t>
      </w:r>
      <w:r w:rsidR="00A119C6">
        <w:rPr>
          <w:rFonts w:hint="eastAsia"/>
          <w:color w:val="000000" w:themeColor="text1"/>
          <w:lang w:eastAsia="ja-JP"/>
        </w:rPr>
        <w:t>によるリスク該当者抽出、</w:t>
      </w:r>
      <w:r w:rsidR="009F5FD8">
        <w:rPr>
          <w:rFonts w:hint="eastAsia"/>
          <w:spacing w:val="17"/>
          <w:lang w:eastAsia="ja-JP"/>
        </w:rPr>
        <w:t>測定結果の即日発行</w:t>
      </w:r>
      <w:r w:rsidR="00A119C6">
        <w:rPr>
          <w:rFonts w:hint="eastAsia"/>
          <w:spacing w:val="17"/>
          <w:lang w:eastAsia="ja-JP"/>
        </w:rPr>
        <w:t>・</w:t>
      </w:r>
    </w:p>
    <w:p w:rsidR="00E81D31" w:rsidRDefault="00A119C6" w:rsidP="00474D65">
      <w:pPr>
        <w:pStyle w:val="a3"/>
        <w:tabs>
          <w:tab w:val="left" w:pos="593"/>
        </w:tabs>
        <w:spacing w:before="0" w:line="20" w:lineRule="atLeast"/>
        <w:ind w:left="112" w:firstLineChars="500" w:firstLine="1139"/>
        <w:rPr>
          <w:color w:val="000000" w:themeColor="text1"/>
          <w:lang w:eastAsia="ja-JP"/>
        </w:rPr>
      </w:pPr>
      <w:r>
        <w:rPr>
          <w:rFonts w:hint="eastAsia"/>
          <w:spacing w:val="17"/>
          <w:lang w:eastAsia="ja-JP"/>
        </w:rPr>
        <w:t>説明及び</w:t>
      </w:r>
      <w:r w:rsidR="003D2685">
        <w:rPr>
          <w:rFonts w:hint="eastAsia"/>
          <w:color w:val="000000" w:themeColor="text1"/>
          <w:lang w:eastAsia="ja-JP"/>
        </w:rPr>
        <w:t>講話</w:t>
      </w:r>
      <w:r w:rsidR="00EB4A30" w:rsidRPr="00EC73EF">
        <w:rPr>
          <w:color w:val="000000" w:themeColor="text1"/>
          <w:lang w:eastAsia="ja-JP"/>
        </w:rPr>
        <w:t>を</w:t>
      </w:r>
      <w:r w:rsidR="003D2685">
        <w:rPr>
          <w:rFonts w:hint="eastAsia"/>
          <w:color w:val="000000" w:themeColor="text1"/>
          <w:lang w:eastAsia="ja-JP"/>
        </w:rPr>
        <w:t>行い、</w:t>
      </w:r>
      <w:r w:rsidR="00EB4A30" w:rsidRPr="00EC73EF">
        <w:rPr>
          <w:color w:val="000000" w:themeColor="text1"/>
          <w:lang w:eastAsia="ja-JP"/>
        </w:rPr>
        <w:t>参加者へのフレイル予防動機づけを行う。また参加者に個別相談</w:t>
      </w:r>
    </w:p>
    <w:p w:rsidR="00C42D14" w:rsidRPr="00EC73EF" w:rsidRDefault="00EB4A30" w:rsidP="00474D65">
      <w:pPr>
        <w:pStyle w:val="a3"/>
        <w:tabs>
          <w:tab w:val="left" w:pos="593"/>
        </w:tabs>
        <w:spacing w:before="0" w:line="20" w:lineRule="atLeast"/>
        <w:ind w:left="112" w:firstLineChars="500" w:firstLine="1054"/>
        <w:rPr>
          <w:color w:val="000000" w:themeColor="text1"/>
          <w:lang w:eastAsia="ja-JP"/>
        </w:rPr>
      </w:pPr>
      <w:r w:rsidRPr="00EC73EF">
        <w:rPr>
          <w:color w:val="000000" w:themeColor="text1"/>
          <w:lang w:eastAsia="ja-JP"/>
        </w:rPr>
        <w:t>を行</w:t>
      </w:r>
      <w:r w:rsidR="00E01521">
        <w:rPr>
          <w:rFonts w:hint="eastAsia"/>
          <w:color w:val="000000" w:themeColor="text1"/>
          <w:lang w:eastAsia="ja-JP"/>
        </w:rPr>
        <w:t>い</w:t>
      </w:r>
      <w:r w:rsidRPr="00EC73EF">
        <w:rPr>
          <w:color w:val="000000" w:themeColor="text1"/>
          <w:lang w:eastAsia="ja-JP"/>
        </w:rPr>
        <w:t>必要に応じて医療や介護のサービスへつなぐ。</w:t>
      </w:r>
    </w:p>
    <w:p w:rsidR="00C42D14" w:rsidRPr="00EC73EF" w:rsidRDefault="00474D65" w:rsidP="0066203E">
      <w:pPr>
        <w:pStyle w:val="a3"/>
        <w:spacing w:before="16" w:line="20" w:lineRule="atLeast"/>
        <w:ind w:left="830" w:firstLineChars="100" w:firstLine="211"/>
        <w:rPr>
          <w:color w:val="000000" w:themeColor="text1"/>
          <w:lang w:eastAsia="ja-JP"/>
        </w:rPr>
      </w:pPr>
      <w:r>
        <w:rPr>
          <w:rFonts w:hint="eastAsia"/>
          <w:color w:val="000000" w:themeColor="text1"/>
          <w:lang w:eastAsia="ja-JP"/>
        </w:rPr>
        <w:t>②</w:t>
      </w:r>
      <w:r w:rsidR="00F86527">
        <w:rPr>
          <w:color w:val="000000" w:themeColor="text1"/>
          <w:lang w:eastAsia="ja-JP"/>
        </w:rPr>
        <w:t xml:space="preserve"> </w:t>
      </w:r>
      <w:r w:rsidR="00EB4A30" w:rsidRPr="00EC73EF">
        <w:rPr>
          <w:color w:val="000000" w:themeColor="text1"/>
          <w:lang w:eastAsia="ja-JP"/>
        </w:rPr>
        <w:tab/>
      </w:r>
      <w:r w:rsidR="00EB4A30" w:rsidRPr="00EC73EF">
        <w:rPr>
          <w:color w:val="000000" w:themeColor="text1"/>
          <w:spacing w:val="17"/>
          <w:lang w:eastAsia="ja-JP"/>
        </w:rPr>
        <w:t>実施圏域：</w:t>
      </w:r>
      <w:r w:rsidR="00F86527">
        <w:rPr>
          <w:rFonts w:hint="eastAsia"/>
          <w:color w:val="000000" w:themeColor="text1"/>
          <w:spacing w:val="17"/>
          <w:lang w:eastAsia="ja-JP"/>
        </w:rPr>
        <w:t>全</w:t>
      </w:r>
      <w:r w:rsidR="00EB4A30" w:rsidRPr="00EC73EF">
        <w:rPr>
          <w:color w:val="000000" w:themeColor="text1"/>
          <w:spacing w:val="17"/>
          <w:lang w:eastAsia="ja-JP"/>
        </w:rPr>
        <w:t>圏域</w:t>
      </w:r>
      <w:r w:rsidR="00EB4A30" w:rsidRPr="00EC73EF">
        <w:rPr>
          <w:color w:val="000000" w:themeColor="text1"/>
          <w:lang w:eastAsia="ja-JP"/>
        </w:rPr>
        <w:t>（</w:t>
      </w:r>
      <w:r w:rsidR="00EB4A30" w:rsidRPr="00EC73EF">
        <w:rPr>
          <w:color w:val="000000" w:themeColor="text1"/>
          <w:spacing w:val="-91"/>
          <w:lang w:eastAsia="ja-JP"/>
        </w:rPr>
        <w:t xml:space="preserve"> </w:t>
      </w:r>
      <w:r w:rsidR="00EB4A30" w:rsidRPr="00EC73EF">
        <w:rPr>
          <w:color w:val="000000" w:themeColor="text1"/>
          <w:spacing w:val="19"/>
          <w:lang w:eastAsia="ja-JP"/>
        </w:rPr>
        <w:t>秋月甘木</w:t>
      </w:r>
      <w:r w:rsidR="00F86527">
        <w:rPr>
          <w:rFonts w:hint="eastAsia"/>
          <w:color w:val="000000" w:themeColor="text1"/>
          <w:spacing w:val="-104"/>
          <w:lang w:eastAsia="ja-JP"/>
        </w:rPr>
        <w:t xml:space="preserve">、 </w:t>
      </w:r>
      <w:r w:rsidR="00F86527">
        <w:rPr>
          <w:color w:val="000000" w:themeColor="text1"/>
          <w:spacing w:val="-104"/>
          <w:lang w:eastAsia="ja-JP"/>
        </w:rPr>
        <w:t xml:space="preserve">  </w:t>
      </w:r>
      <w:r w:rsidR="00EB4A30" w:rsidRPr="00EC73EF">
        <w:rPr>
          <w:color w:val="000000" w:themeColor="text1"/>
          <w:spacing w:val="-91"/>
          <w:lang w:eastAsia="ja-JP"/>
        </w:rPr>
        <w:t xml:space="preserve"> </w:t>
      </w:r>
      <w:r w:rsidR="00EB4A30" w:rsidRPr="00EC73EF">
        <w:rPr>
          <w:color w:val="000000" w:themeColor="text1"/>
          <w:spacing w:val="17"/>
          <w:lang w:eastAsia="ja-JP"/>
        </w:rPr>
        <w:t>南陵十文字</w:t>
      </w:r>
      <w:r w:rsidR="00F86527">
        <w:rPr>
          <w:rFonts w:hint="eastAsia"/>
          <w:color w:val="000000" w:themeColor="text1"/>
          <w:spacing w:val="17"/>
          <w:lang w:eastAsia="ja-JP"/>
        </w:rPr>
        <w:t>、</w:t>
      </w:r>
      <w:r w:rsidR="00EB4A30" w:rsidRPr="00EC73EF">
        <w:rPr>
          <w:color w:val="000000" w:themeColor="text1"/>
          <w:spacing w:val="-91"/>
          <w:lang w:eastAsia="ja-JP"/>
        </w:rPr>
        <w:t xml:space="preserve"> </w:t>
      </w:r>
      <w:r w:rsidR="00EB4A30" w:rsidRPr="00EC73EF">
        <w:rPr>
          <w:color w:val="000000" w:themeColor="text1"/>
          <w:spacing w:val="16"/>
          <w:lang w:eastAsia="ja-JP"/>
        </w:rPr>
        <w:t>比良松杷木</w:t>
      </w:r>
      <w:r w:rsidR="00F86527">
        <w:rPr>
          <w:rFonts w:hint="eastAsia"/>
          <w:color w:val="000000" w:themeColor="text1"/>
          <w:spacing w:val="16"/>
          <w:lang w:eastAsia="ja-JP"/>
        </w:rPr>
        <w:t>の３圏域</w:t>
      </w:r>
      <w:r w:rsidR="00EB4A30" w:rsidRPr="00EC73EF">
        <w:rPr>
          <w:color w:val="000000" w:themeColor="text1"/>
          <w:lang w:eastAsia="ja-JP"/>
        </w:rPr>
        <w:t>）</w:t>
      </w:r>
    </w:p>
    <w:p w:rsidR="00041247" w:rsidRDefault="00474D65" w:rsidP="0066203E">
      <w:pPr>
        <w:pStyle w:val="a3"/>
        <w:spacing w:before="62" w:line="20" w:lineRule="atLeast"/>
        <w:ind w:left="830" w:firstLineChars="100" w:firstLine="211"/>
        <w:rPr>
          <w:color w:val="000000" w:themeColor="text1"/>
          <w:lang w:eastAsia="ja-JP"/>
        </w:rPr>
      </w:pPr>
      <w:r>
        <w:rPr>
          <w:rFonts w:hint="eastAsia"/>
          <w:color w:val="000000" w:themeColor="text1"/>
          <w:lang w:eastAsia="ja-JP"/>
        </w:rPr>
        <w:t>③</w:t>
      </w:r>
      <w:r w:rsidR="00EB4A30" w:rsidRPr="00EC73EF">
        <w:rPr>
          <w:color w:val="000000" w:themeColor="text1"/>
          <w:lang w:eastAsia="ja-JP"/>
        </w:rPr>
        <w:tab/>
      </w:r>
      <w:r w:rsidR="00EB4A30" w:rsidRPr="00EC73EF">
        <w:rPr>
          <w:color w:val="000000" w:themeColor="text1"/>
          <w:spacing w:val="5"/>
          <w:lang w:eastAsia="ja-JP"/>
        </w:rPr>
        <w:t>実施</w:t>
      </w:r>
      <w:r w:rsidR="00F0644C">
        <w:rPr>
          <w:rFonts w:hint="eastAsia"/>
          <w:color w:val="000000" w:themeColor="text1"/>
          <w:spacing w:val="5"/>
          <w:lang w:eastAsia="ja-JP"/>
        </w:rPr>
        <w:t>団体</w:t>
      </w:r>
      <w:r w:rsidR="00EB4A30" w:rsidRPr="00EC73EF">
        <w:rPr>
          <w:color w:val="000000" w:themeColor="text1"/>
          <w:spacing w:val="5"/>
          <w:lang w:eastAsia="ja-JP"/>
        </w:rPr>
        <w:t>数：３０</w:t>
      </w:r>
      <w:r w:rsidR="00F0644C">
        <w:rPr>
          <w:rFonts w:hint="eastAsia"/>
          <w:color w:val="000000" w:themeColor="text1"/>
          <w:spacing w:val="5"/>
          <w:lang w:eastAsia="ja-JP"/>
        </w:rPr>
        <w:t>団体</w:t>
      </w:r>
      <w:r w:rsidR="00F50275">
        <w:rPr>
          <w:rFonts w:hint="eastAsia"/>
          <w:color w:val="000000" w:themeColor="text1"/>
          <w:spacing w:val="5"/>
          <w:lang w:eastAsia="ja-JP"/>
        </w:rPr>
        <w:t>（</w:t>
      </w:r>
      <w:r w:rsidR="00BB4405">
        <w:rPr>
          <w:rFonts w:hint="eastAsia"/>
          <w:color w:val="000000" w:themeColor="text1"/>
          <w:spacing w:val="5"/>
          <w:lang w:eastAsia="ja-JP"/>
        </w:rPr>
        <w:t>予定</w:t>
      </w:r>
      <w:r w:rsidR="00F50275">
        <w:rPr>
          <w:rFonts w:hint="eastAsia"/>
          <w:color w:val="000000" w:themeColor="text1"/>
          <w:spacing w:val="5"/>
          <w:lang w:eastAsia="ja-JP"/>
        </w:rPr>
        <w:t>）</w:t>
      </w:r>
    </w:p>
    <w:p w:rsidR="00A21E0B" w:rsidRPr="00945565" w:rsidRDefault="00474D65" w:rsidP="0066203E">
      <w:pPr>
        <w:pStyle w:val="a3"/>
        <w:spacing w:before="62" w:line="20" w:lineRule="atLeast"/>
        <w:ind w:left="830" w:firstLineChars="100" w:firstLine="211"/>
        <w:rPr>
          <w:lang w:eastAsia="ja-JP"/>
        </w:rPr>
      </w:pPr>
      <w:bookmarkStart w:id="0" w:name="_Hlk132980474"/>
      <w:r>
        <w:rPr>
          <w:rFonts w:hint="eastAsia"/>
          <w:lang w:eastAsia="ja-JP"/>
        </w:rPr>
        <w:t>④</w:t>
      </w:r>
      <w:r w:rsidR="00A21E0B" w:rsidRPr="00945565">
        <w:rPr>
          <w:rFonts w:hint="eastAsia"/>
          <w:lang w:eastAsia="ja-JP"/>
        </w:rPr>
        <w:t xml:space="preserve">　参加者数：</w:t>
      </w:r>
      <w:r w:rsidR="00D5164E" w:rsidRPr="00945565">
        <w:rPr>
          <w:rFonts w:hint="eastAsia"/>
          <w:lang w:eastAsia="ja-JP"/>
        </w:rPr>
        <w:t>１団体あたり</w:t>
      </w:r>
      <w:r w:rsidR="00997EE4">
        <w:rPr>
          <w:rFonts w:hint="eastAsia"/>
          <w:lang w:eastAsia="ja-JP"/>
        </w:rPr>
        <w:t>１０～３０</w:t>
      </w:r>
      <w:r w:rsidR="00D5164E" w:rsidRPr="00945565">
        <w:rPr>
          <w:rFonts w:hint="eastAsia"/>
          <w:lang w:eastAsia="ja-JP"/>
        </w:rPr>
        <w:t>人見込</w:t>
      </w:r>
    </w:p>
    <w:bookmarkEnd w:id="0"/>
    <w:p w:rsidR="00545A81" w:rsidRDefault="00474D65" w:rsidP="00F86527">
      <w:pPr>
        <w:pStyle w:val="a3"/>
        <w:spacing w:before="62" w:line="20" w:lineRule="atLeast"/>
        <w:ind w:left="830" w:firstLineChars="100" w:firstLine="211"/>
        <w:rPr>
          <w:spacing w:val="2"/>
          <w:lang w:eastAsia="ja-JP"/>
        </w:rPr>
      </w:pPr>
      <w:r>
        <w:rPr>
          <w:rFonts w:hint="eastAsia"/>
          <w:lang w:eastAsia="ja-JP"/>
        </w:rPr>
        <w:t>⑤</w:t>
      </w:r>
      <w:r w:rsidR="00C637B3" w:rsidRPr="00945565">
        <w:rPr>
          <w:rFonts w:hint="eastAsia"/>
          <w:lang w:eastAsia="ja-JP"/>
        </w:rPr>
        <w:t xml:space="preserve">　</w:t>
      </w:r>
      <w:r w:rsidR="00EB4A30" w:rsidRPr="00945565">
        <w:rPr>
          <w:spacing w:val="9"/>
          <w:lang w:eastAsia="ja-JP"/>
        </w:rPr>
        <w:t>従事者：医療専門職</w:t>
      </w:r>
      <w:r w:rsidR="00F86527">
        <w:rPr>
          <w:rFonts w:hint="eastAsia"/>
          <w:spacing w:val="9"/>
          <w:lang w:eastAsia="ja-JP"/>
        </w:rPr>
        <w:t>３人</w:t>
      </w:r>
      <w:r w:rsidR="00545A81">
        <w:rPr>
          <w:rFonts w:hint="eastAsia"/>
          <w:spacing w:val="9"/>
          <w:lang w:eastAsia="ja-JP"/>
        </w:rPr>
        <w:t>/１回</w:t>
      </w:r>
      <w:r w:rsidR="00F86527">
        <w:rPr>
          <w:rFonts w:hint="eastAsia"/>
          <w:spacing w:val="9"/>
          <w:lang w:eastAsia="ja-JP"/>
        </w:rPr>
        <w:t>（</w:t>
      </w:r>
      <w:r w:rsidR="00EB4A30" w:rsidRPr="00945565">
        <w:rPr>
          <w:spacing w:val="2"/>
          <w:lang w:eastAsia="ja-JP"/>
        </w:rPr>
        <w:t>保健師、</w:t>
      </w:r>
      <w:r w:rsidR="007E6B2A" w:rsidRPr="00F86527">
        <w:rPr>
          <w:rFonts w:hint="eastAsia"/>
          <w:spacing w:val="2"/>
          <w:lang w:eastAsia="ja-JP"/>
        </w:rPr>
        <w:t>看護師、</w:t>
      </w:r>
      <w:r w:rsidR="00EB4A30" w:rsidRPr="00945565">
        <w:rPr>
          <w:spacing w:val="2"/>
          <w:lang w:eastAsia="ja-JP"/>
        </w:rPr>
        <w:t>管理栄養士、歯科衛生士、理</w:t>
      </w:r>
    </w:p>
    <w:p w:rsidR="00545A81" w:rsidRDefault="00EB4A30" w:rsidP="0066203E">
      <w:pPr>
        <w:pStyle w:val="a3"/>
        <w:spacing w:before="62" w:line="20" w:lineRule="atLeast"/>
        <w:ind w:left="830" w:firstLineChars="200" w:firstLine="426"/>
        <w:rPr>
          <w:spacing w:val="17"/>
          <w:lang w:eastAsia="ja-JP"/>
        </w:rPr>
      </w:pPr>
      <w:r w:rsidRPr="00945565">
        <w:rPr>
          <w:spacing w:val="2"/>
          <w:lang w:eastAsia="ja-JP"/>
        </w:rPr>
        <w:t>学療法士、作業療</w:t>
      </w:r>
      <w:r w:rsidRPr="00945565">
        <w:rPr>
          <w:spacing w:val="17"/>
          <w:lang w:eastAsia="ja-JP"/>
        </w:rPr>
        <w:t>法士</w:t>
      </w:r>
      <w:r w:rsidR="00F86527" w:rsidRPr="00F86527">
        <w:rPr>
          <w:rFonts w:hint="eastAsia"/>
          <w:lang w:eastAsia="ja-JP"/>
        </w:rPr>
        <w:t>のいずれかより１</w:t>
      </w:r>
      <w:r w:rsidR="002F6F7B">
        <w:rPr>
          <w:rFonts w:hint="eastAsia"/>
          <w:lang w:eastAsia="ja-JP"/>
        </w:rPr>
        <w:t>人</w:t>
      </w:r>
      <w:r w:rsidR="00F86527" w:rsidRPr="00F86527">
        <w:rPr>
          <w:rFonts w:hint="eastAsia"/>
          <w:lang w:eastAsia="ja-JP"/>
        </w:rPr>
        <w:t>以上必須、</w:t>
      </w:r>
      <w:r w:rsidRPr="00945565">
        <w:rPr>
          <w:spacing w:val="17"/>
          <w:lang w:eastAsia="ja-JP"/>
        </w:rPr>
        <w:t>健康運動指導士、介護福祉</w:t>
      </w:r>
    </w:p>
    <w:p w:rsidR="00041247" w:rsidRDefault="00EB4A30" w:rsidP="0066203E">
      <w:pPr>
        <w:pStyle w:val="a3"/>
        <w:spacing w:before="62" w:line="20" w:lineRule="atLeast"/>
        <w:ind w:left="830" w:firstLineChars="200" w:firstLine="456"/>
        <w:rPr>
          <w:spacing w:val="17"/>
          <w:lang w:eastAsia="ja-JP"/>
        </w:rPr>
      </w:pPr>
      <w:r w:rsidRPr="00945565">
        <w:rPr>
          <w:spacing w:val="17"/>
          <w:lang w:eastAsia="ja-JP"/>
        </w:rPr>
        <w:t>士</w:t>
      </w:r>
      <w:r w:rsidR="00C05E81" w:rsidRPr="00945565">
        <w:rPr>
          <w:rFonts w:hint="eastAsia"/>
          <w:spacing w:val="17"/>
          <w:lang w:eastAsia="ja-JP"/>
        </w:rPr>
        <w:t>）</w:t>
      </w:r>
      <w:r w:rsidR="002F6F7B">
        <w:rPr>
          <w:rFonts w:hint="eastAsia"/>
          <w:spacing w:val="17"/>
          <w:lang w:eastAsia="ja-JP"/>
        </w:rPr>
        <w:t xml:space="preserve">　予定延べ数９０人</w:t>
      </w:r>
    </w:p>
    <w:p w:rsidR="005F70B5" w:rsidRDefault="00FF00B6" w:rsidP="005F70B5">
      <w:pPr>
        <w:pStyle w:val="a3"/>
        <w:spacing w:before="62" w:line="20" w:lineRule="atLeast"/>
        <w:ind w:leftChars="100" w:left="211" w:firstLineChars="400" w:firstLine="911"/>
        <w:rPr>
          <w:spacing w:val="17"/>
          <w:lang w:eastAsia="ja-JP"/>
        </w:rPr>
      </w:pPr>
      <w:r>
        <w:rPr>
          <w:rFonts w:hint="eastAsia"/>
          <w:spacing w:val="17"/>
          <w:lang w:eastAsia="ja-JP"/>
        </w:rPr>
        <w:lastRenderedPageBreak/>
        <w:t>なお、測定結果を即日発行するため、そのデータ入力等に係る人件費</w:t>
      </w:r>
      <w:r w:rsidR="00A241F5">
        <w:rPr>
          <w:rFonts w:hint="eastAsia"/>
          <w:spacing w:val="17"/>
          <w:lang w:eastAsia="ja-JP"/>
        </w:rPr>
        <w:t>１名分も計</w:t>
      </w:r>
    </w:p>
    <w:p w:rsidR="00FF00B6" w:rsidRDefault="00A241F5" w:rsidP="00A241F5">
      <w:pPr>
        <w:pStyle w:val="a3"/>
        <w:spacing w:before="62" w:line="20" w:lineRule="atLeast"/>
        <w:ind w:leftChars="100" w:left="211" w:firstLineChars="300" w:firstLine="683"/>
        <w:rPr>
          <w:spacing w:val="17"/>
          <w:lang w:eastAsia="ja-JP"/>
        </w:rPr>
      </w:pPr>
      <w:r>
        <w:rPr>
          <w:rFonts w:hint="eastAsia"/>
          <w:spacing w:val="17"/>
          <w:lang w:eastAsia="ja-JP"/>
        </w:rPr>
        <w:t>上すること</w:t>
      </w:r>
      <w:r w:rsidR="005F70B5">
        <w:rPr>
          <w:rFonts w:hint="eastAsia"/>
          <w:spacing w:val="17"/>
          <w:lang w:eastAsia="ja-JP"/>
        </w:rPr>
        <w:t>（</w:t>
      </w:r>
      <w:r w:rsidR="00802F91">
        <w:rPr>
          <w:rFonts w:hint="eastAsia"/>
          <w:spacing w:val="17"/>
          <w:lang w:eastAsia="ja-JP"/>
        </w:rPr>
        <w:t>データ入力等に関する分は</w:t>
      </w:r>
      <w:r w:rsidR="005F70B5">
        <w:rPr>
          <w:rFonts w:hint="eastAsia"/>
          <w:spacing w:val="17"/>
          <w:lang w:eastAsia="ja-JP"/>
        </w:rPr>
        <w:t>医療専門職</w:t>
      </w:r>
      <w:r w:rsidR="00802F91">
        <w:rPr>
          <w:rFonts w:hint="eastAsia"/>
          <w:spacing w:val="17"/>
          <w:lang w:eastAsia="ja-JP"/>
        </w:rPr>
        <w:t>の指定なし</w:t>
      </w:r>
      <w:r w:rsidR="005F70B5">
        <w:rPr>
          <w:rFonts w:hint="eastAsia"/>
          <w:spacing w:val="17"/>
          <w:lang w:eastAsia="ja-JP"/>
        </w:rPr>
        <w:t>）</w:t>
      </w:r>
      <w:r>
        <w:rPr>
          <w:rFonts w:hint="eastAsia"/>
          <w:spacing w:val="17"/>
          <w:lang w:eastAsia="ja-JP"/>
        </w:rPr>
        <w:t>。</w:t>
      </w:r>
    </w:p>
    <w:p w:rsidR="00FC25E7" w:rsidRDefault="009F5FD8" w:rsidP="00FC25E7">
      <w:pPr>
        <w:pStyle w:val="a3"/>
        <w:spacing w:before="62" w:line="20" w:lineRule="atLeast"/>
        <w:rPr>
          <w:lang w:eastAsia="ja-JP"/>
        </w:rPr>
      </w:pPr>
      <w:r>
        <w:rPr>
          <w:rFonts w:hint="eastAsia"/>
          <w:spacing w:val="17"/>
          <w:lang w:eastAsia="ja-JP"/>
        </w:rPr>
        <w:t xml:space="preserve">　　　　 </w:t>
      </w:r>
      <w:r>
        <w:rPr>
          <w:rFonts w:hint="eastAsia"/>
          <w:lang w:eastAsia="ja-JP"/>
        </w:rPr>
        <w:t>⑥</w:t>
      </w:r>
      <w:r w:rsidR="00EB4A30" w:rsidRPr="00945565">
        <w:rPr>
          <w:lang w:eastAsia="ja-JP"/>
        </w:rPr>
        <w:tab/>
      </w:r>
      <w:r w:rsidR="00EB4A30" w:rsidRPr="00945565">
        <w:rPr>
          <w:spacing w:val="8"/>
          <w:lang w:eastAsia="ja-JP"/>
        </w:rPr>
        <w:t>その他：業務の補助要員となる介護予防サポーター</w:t>
      </w:r>
      <w:r w:rsidR="00ED70C7">
        <w:rPr>
          <w:rFonts w:hint="eastAsia"/>
          <w:spacing w:val="8"/>
          <w:lang w:eastAsia="ja-JP"/>
        </w:rPr>
        <w:t>（２人/１回）</w:t>
      </w:r>
      <w:r w:rsidR="00E94DE2" w:rsidRPr="00945565">
        <w:rPr>
          <w:rFonts w:hint="eastAsia"/>
          <w:spacing w:val="8"/>
          <w:lang w:eastAsia="ja-JP"/>
        </w:rPr>
        <w:t>への</w:t>
      </w:r>
      <w:r w:rsidR="00E94DE2" w:rsidRPr="00945565">
        <w:rPr>
          <w:rFonts w:hint="eastAsia"/>
          <w:lang w:eastAsia="ja-JP"/>
        </w:rPr>
        <w:t>指導養成及び</w:t>
      </w:r>
    </w:p>
    <w:p w:rsidR="009F5FD8" w:rsidRDefault="00EB4A30" w:rsidP="00FC25E7">
      <w:pPr>
        <w:pStyle w:val="a3"/>
        <w:spacing w:before="62" w:line="20" w:lineRule="atLeast"/>
        <w:ind w:firstLineChars="600" w:firstLine="1373"/>
        <w:rPr>
          <w:spacing w:val="17"/>
          <w:lang w:eastAsia="ja-JP"/>
        </w:rPr>
      </w:pPr>
      <w:r w:rsidRPr="00945565">
        <w:rPr>
          <w:spacing w:val="18"/>
          <w:lang w:eastAsia="ja-JP"/>
        </w:rPr>
        <w:t>日程調整等</w:t>
      </w:r>
      <w:bookmarkStart w:id="1" w:name="_Hlk163999361"/>
      <w:r w:rsidR="00882B77">
        <w:rPr>
          <w:rFonts w:hint="eastAsia"/>
          <w:spacing w:val="18"/>
          <w:lang w:eastAsia="ja-JP"/>
        </w:rPr>
        <w:t xml:space="preserve">　</w:t>
      </w:r>
      <w:r w:rsidR="00882B77">
        <w:rPr>
          <w:rFonts w:hint="eastAsia"/>
          <w:spacing w:val="17"/>
          <w:lang w:eastAsia="ja-JP"/>
        </w:rPr>
        <w:t>予定延べ数</w:t>
      </w:r>
      <w:r w:rsidR="00FC25E7">
        <w:rPr>
          <w:rFonts w:hint="eastAsia"/>
          <w:spacing w:val="17"/>
          <w:lang w:eastAsia="ja-JP"/>
        </w:rPr>
        <w:t>６０</w:t>
      </w:r>
      <w:r w:rsidR="00882B77">
        <w:rPr>
          <w:rFonts w:hint="eastAsia"/>
          <w:spacing w:val="17"/>
          <w:lang w:eastAsia="ja-JP"/>
        </w:rPr>
        <w:t>人</w:t>
      </w:r>
      <w:bookmarkEnd w:id="1"/>
    </w:p>
    <w:p w:rsidR="008640B6" w:rsidRPr="008640B6" w:rsidRDefault="008640B6" w:rsidP="00882B77">
      <w:pPr>
        <w:pStyle w:val="a3"/>
        <w:spacing w:before="62" w:line="20" w:lineRule="atLeast"/>
        <w:ind w:left="830" w:firstLineChars="200" w:firstLine="418"/>
        <w:rPr>
          <w:spacing w:val="-2"/>
          <w:lang w:eastAsia="ja-JP"/>
        </w:rPr>
      </w:pPr>
    </w:p>
    <w:p w:rsidR="00C42D14" w:rsidRDefault="00F86527" w:rsidP="00ED70C7">
      <w:pPr>
        <w:pStyle w:val="a3"/>
        <w:tabs>
          <w:tab w:val="left" w:pos="833"/>
        </w:tabs>
        <w:spacing w:before="13" w:line="40" w:lineRule="atLeast"/>
        <w:ind w:firstLineChars="300" w:firstLine="632"/>
        <w:rPr>
          <w:lang w:eastAsia="ja-JP"/>
        </w:rPr>
      </w:pPr>
      <w:r>
        <w:rPr>
          <w:rFonts w:hint="eastAsia"/>
          <w:lang w:eastAsia="ja-JP"/>
        </w:rPr>
        <w:t>（２）</w:t>
      </w:r>
      <w:r w:rsidR="00EB4A30" w:rsidRPr="00945565">
        <w:rPr>
          <w:spacing w:val="18"/>
          <w:lang w:eastAsia="ja-JP"/>
        </w:rPr>
        <w:t>通</w:t>
      </w:r>
      <w:r w:rsidR="00EB4A30" w:rsidRPr="00945565">
        <w:rPr>
          <w:spacing w:val="19"/>
          <w:lang w:eastAsia="ja-JP"/>
        </w:rPr>
        <w:t>いの場</w:t>
      </w:r>
      <w:r w:rsidR="00EB4A30" w:rsidRPr="00945565">
        <w:rPr>
          <w:spacing w:val="16"/>
          <w:lang w:eastAsia="ja-JP"/>
        </w:rPr>
        <w:t>へ</w:t>
      </w:r>
      <w:r w:rsidR="00EB4A30" w:rsidRPr="00945565">
        <w:rPr>
          <w:spacing w:val="19"/>
          <w:lang w:eastAsia="ja-JP"/>
        </w:rPr>
        <w:t>の医</w:t>
      </w:r>
      <w:r w:rsidR="00EB4A30" w:rsidRPr="00945565">
        <w:rPr>
          <w:spacing w:val="16"/>
          <w:lang w:eastAsia="ja-JP"/>
        </w:rPr>
        <w:t>療</w:t>
      </w:r>
      <w:r w:rsidR="00EB4A30" w:rsidRPr="00945565">
        <w:rPr>
          <w:spacing w:val="19"/>
          <w:lang w:eastAsia="ja-JP"/>
        </w:rPr>
        <w:t>専門職派</w:t>
      </w:r>
      <w:r w:rsidR="00EB4A30" w:rsidRPr="00945565">
        <w:rPr>
          <w:lang w:eastAsia="ja-JP"/>
        </w:rPr>
        <w:t>遣</w:t>
      </w:r>
      <w:r w:rsidR="00545A81">
        <w:rPr>
          <w:rFonts w:hint="eastAsia"/>
          <w:lang w:eastAsia="ja-JP"/>
        </w:rPr>
        <w:t>（フォローアップ）</w:t>
      </w:r>
    </w:p>
    <w:p w:rsidR="00C42D14" w:rsidRPr="00EC73EF" w:rsidRDefault="00EB4A30" w:rsidP="0066203E">
      <w:pPr>
        <w:pStyle w:val="a3"/>
        <w:spacing w:before="61" w:line="20" w:lineRule="atLeast"/>
        <w:ind w:leftChars="550" w:left="1159" w:right="357" w:firstLineChars="100" w:firstLine="211"/>
        <w:jc w:val="both"/>
        <w:rPr>
          <w:color w:val="000000" w:themeColor="text1"/>
          <w:lang w:eastAsia="ja-JP"/>
        </w:rPr>
      </w:pPr>
      <w:r w:rsidRPr="00EC73EF">
        <w:rPr>
          <w:color w:val="000000" w:themeColor="text1"/>
          <w:lang w:eastAsia="ja-JP"/>
        </w:rPr>
        <w:t>通いの場巡回フレイルチェック終了後、希望があった通いの場に対し、医療専門職を派遣し、</w:t>
      </w:r>
      <w:r w:rsidR="00241FC9">
        <w:rPr>
          <w:rFonts w:hint="eastAsia"/>
          <w:color w:val="000000" w:themeColor="text1"/>
          <w:lang w:eastAsia="ja-JP"/>
        </w:rPr>
        <w:t>セルフケア定着を目的とした</w:t>
      </w:r>
      <w:r w:rsidR="00F842FF">
        <w:rPr>
          <w:rFonts w:hint="eastAsia"/>
          <w:color w:val="000000" w:themeColor="text1"/>
          <w:lang w:eastAsia="ja-JP"/>
        </w:rPr>
        <w:t>フォローアップを行う。</w:t>
      </w:r>
    </w:p>
    <w:p w:rsidR="00F842FF" w:rsidRPr="00EC73EF" w:rsidRDefault="00F842FF" w:rsidP="00F842FF">
      <w:pPr>
        <w:pStyle w:val="a3"/>
        <w:spacing w:before="13" w:line="20" w:lineRule="atLeast"/>
        <w:ind w:firstLineChars="600" w:firstLine="1265"/>
        <w:rPr>
          <w:color w:val="000000" w:themeColor="text1"/>
          <w:lang w:eastAsia="ja-JP"/>
        </w:rPr>
      </w:pPr>
      <w:r>
        <w:rPr>
          <w:rFonts w:hint="eastAsia"/>
          <w:color w:val="000000" w:themeColor="text1"/>
          <w:lang w:eastAsia="ja-JP"/>
        </w:rPr>
        <w:t>①　実施内容：フ</w:t>
      </w:r>
      <w:r w:rsidRPr="00EC73EF">
        <w:rPr>
          <w:color w:val="000000" w:themeColor="text1"/>
          <w:lang w:eastAsia="ja-JP"/>
        </w:rPr>
        <w:t>レイル予防の</w:t>
      </w:r>
      <w:r>
        <w:rPr>
          <w:rFonts w:hint="eastAsia"/>
          <w:color w:val="000000" w:themeColor="text1"/>
          <w:lang w:eastAsia="ja-JP"/>
        </w:rPr>
        <w:t>講話及び運動指導、最終日の</w:t>
      </w:r>
      <w:r w:rsidR="00C93577">
        <w:rPr>
          <w:rFonts w:hint="eastAsia"/>
          <w:color w:val="000000" w:themeColor="text1"/>
          <w:lang w:eastAsia="ja-JP"/>
        </w:rPr>
        <w:t>身体機能測定</w:t>
      </w:r>
      <w:r>
        <w:rPr>
          <w:rFonts w:hint="eastAsia"/>
          <w:color w:val="000000" w:themeColor="text1"/>
          <w:lang w:eastAsia="ja-JP"/>
        </w:rPr>
        <w:t>等</w:t>
      </w:r>
    </w:p>
    <w:p w:rsidR="00C42D14" w:rsidRPr="00EC73EF" w:rsidRDefault="00F842FF" w:rsidP="0066203E">
      <w:pPr>
        <w:pStyle w:val="a3"/>
        <w:tabs>
          <w:tab w:val="left" w:pos="1310"/>
        </w:tabs>
        <w:spacing w:before="62" w:line="20" w:lineRule="atLeast"/>
        <w:ind w:left="830" w:firstLineChars="200" w:firstLine="422"/>
        <w:rPr>
          <w:color w:val="000000" w:themeColor="text1"/>
          <w:lang w:eastAsia="ja-JP"/>
        </w:rPr>
      </w:pPr>
      <w:r>
        <w:rPr>
          <w:rFonts w:hint="eastAsia"/>
          <w:color w:val="000000" w:themeColor="text1"/>
          <w:lang w:eastAsia="ja-JP"/>
        </w:rPr>
        <w:t>②</w:t>
      </w:r>
      <w:r w:rsidR="00041247">
        <w:rPr>
          <w:rFonts w:hint="eastAsia"/>
          <w:color w:val="000000" w:themeColor="text1"/>
          <w:lang w:eastAsia="ja-JP"/>
        </w:rPr>
        <w:t xml:space="preserve">　</w:t>
      </w:r>
      <w:r w:rsidR="00EB4A30" w:rsidRPr="00EC73EF">
        <w:rPr>
          <w:color w:val="000000" w:themeColor="text1"/>
          <w:spacing w:val="18"/>
          <w:lang w:eastAsia="ja-JP"/>
        </w:rPr>
        <w:t>実施圏域：</w:t>
      </w:r>
      <w:r w:rsidR="00E01521">
        <w:rPr>
          <w:rFonts w:hint="eastAsia"/>
          <w:color w:val="000000" w:themeColor="text1"/>
          <w:spacing w:val="17"/>
          <w:lang w:eastAsia="ja-JP"/>
        </w:rPr>
        <w:t>全</w:t>
      </w:r>
      <w:r w:rsidR="00E01521" w:rsidRPr="00EC73EF">
        <w:rPr>
          <w:color w:val="000000" w:themeColor="text1"/>
          <w:spacing w:val="17"/>
          <w:lang w:eastAsia="ja-JP"/>
        </w:rPr>
        <w:t>圏域</w:t>
      </w:r>
      <w:r w:rsidR="00E01521" w:rsidRPr="00EC73EF">
        <w:rPr>
          <w:color w:val="000000" w:themeColor="text1"/>
          <w:lang w:eastAsia="ja-JP"/>
        </w:rPr>
        <w:t>（</w:t>
      </w:r>
      <w:r w:rsidR="00E01521" w:rsidRPr="00EC73EF">
        <w:rPr>
          <w:color w:val="000000" w:themeColor="text1"/>
          <w:spacing w:val="-91"/>
          <w:lang w:eastAsia="ja-JP"/>
        </w:rPr>
        <w:t xml:space="preserve"> </w:t>
      </w:r>
      <w:r w:rsidR="00E01521" w:rsidRPr="00EC73EF">
        <w:rPr>
          <w:color w:val="000000" w:themeColor="text1"/>
          <w:spacing w:val="19"/>
          <w:lang w:eastAsia="ja-JP"/>
        </w:rPr>
        <w:t>秋月甘木</w:t>
      </w:r>
      <w:r w:rsidR="00E01521">
        <w:rPr>
          <w:rFonts w:hint="eastAsia"/>
          <w:color w:val="000000" w:themeColor="text1"/>
          <w:spacing w:val="-104"/>
          <w:lang w:eastAsia="ja-JP"/>
        </w:rPr>
        <w:t xml:space="preserve">、 </w:t>
      </w:r>
      <w:r w:rsidR="00E01521">
        <w:rPr>
          <w:color w:val="000000" w:themeColor="text1"/>
          <w:spacing w:val="-104"/>
          <w:lang w:eastAsia="ja-JP"/>
        </w:rPr>
        <w:t xml:space="preserve">  </w:t>
      </w:r>
      <w:r w:rsidR="00E01521" w:rsidRPr="00EC73EF">
        <w:rPr>
          <w:color w:val="000000" w:themeColor="text1"/>
          <w:spacing w:val="-91"/>
          <w:lang w:eastAsia="ja-JP"/>
        </w:rPr>
        <w:t xml:space="preserve"> </w:t>
      </w:r>
      <w:r w:rsidR="00E01521" w:rsidRPr="00EC73EF">
        <w:rPr>
          <w:color w:val="000000" w:themeColor="text1"/>
          <w:spacing w:val="17"/>
          <w:lang w:eastAsia="ja-JP"/>
        </w:rPr>
        <w:t>南陵十文字</w:t>
      </w:r>
      <w:r w:rsidR="00E01521">
        <w:rPr>
          <w:rFonts w:hint="eastAsia"/>
          <w:color w:val="000000" w:themeColor="text1"/>
          <w:spacing w:val="17"/>
          <w:lang w:eastAsia="ja-JP"/>
        </w:rPr>
        <w:t>、</w:t>
      </w:r>
      <w:r w:rsidR="00E01521" w:rsidRPr="00EC73EF">
        <w:rPr>
          <w:color w:val="000000" w:themeColor="text1"/>
          <w:spacing w:val="-91"/>
          <w:lang w:eastAsia="ja-JP"/>
        </w:rPr>
        <w:t xml:space="preserve"> </w:t>
      </w:r>
      <w:r w:rsidR="00E01521" w:rsidRPr="00EC73EF">
        <w:rPr>
          <w:color w:val="000000" w:themeColor="text1"/>
          <w:spacing w:val="16"/>
          <w:lang w:eastAsia="ja-JP"/>
        </w:rPr>
        <w:t>比良松杷木</w:t>
      </w:r>
      <w:r w:rsidR="00E01521">
        <w:rPr>
          <w:rFonts w:hint="eastAsia"/>
          <w:color w:val="000000" w:themeColor="text1"/>
          <w:spacing w:val="16"/>
          <w:lang w:eastAsia="ja-JP"/>
        </w:rPr>
        <w:t>の３圏域</w:t>
      </w:r>
      <w:r w:rsidR="00E01521" w:rsidRPr="00EC73EF">
        <w:rPr>
          <w:color w:val="000000" w:themeColor="text1"/>
          <w:lang w:eastAsia="ja-JP"/>
        </w:rPr>
        <w:t>）</w:t>
      </w:r>
    </w:p>
    <w:p w:rsidR="00C42D14" w:rsidRDefault="00F842FF" w:rsidP="0066203E">
      <w:pPr>
        <w:pStyle w:val="a3"/>
        <w:tabs>
          <w:tab w:val="left" w:pos="1310"/>
        </w:tabs>
        <w:spacing w:line="20" w:lineRule="atLeast"/>
        <w:ind w:left="830" w:firstLineChars="200" w:firstLine="422"/>
        <w:rPr>
          <w:color w:val="000000" w:themeColor="text1"/>
          <w:spacing w:val="5"/>
          <w:lang w:eastAsia="ja-JP"/>
        </w:rPr>
      </w:pPr>
      <w:r>
        <w:rPr>
          <w:rFonts w:hint="eastAsia"/>
          <w:color w:val="000000" w:themeColor="text1"/>
          <w:lang w:eastAsia="ja-JP"/>
        </w:rPr>
        <w:t>③</w:t>
      </w:r>
      <w:r w:rsidR="00041247" w:rsidRPr="00FE1FFC">
        <w:rPr>
          <w:rFonts w:hint="eastAsia"/>
          <w:color w:val="000000" w:themeColor="text1"/>
          <w:lang w:eastAsia="ja-JP"/>
        </w:rPr>
        <w:t xml:space="preserve">　</w:t>
      </w:r>
      <w:r w:rsidR="00EB4A30" w:rsidRPr="00FE1FFC">
        <w:rPr>
          <w:color w:val="000000" w:themeColor="text1"/>
          <w:spacing w:val="4"/>
          <w:lang w:eastAsia="ja-JP"/>
        </w:rPr>
        <w:t>実施</w:t>
      </w:r>
      <w:r w:rsidR="002E5B8A">
        <w:rPr>
          <w:rFonts w:hint="eastAsia"/>
          <w:color w:val="000000" w:themeColor="text1"/>
          <w:spacing w:val="4"/>
          <w:lang w:eastAsia="ja-JP"/>
        </w:rPr>
        <w:t>団体</w:t>
      </w:r>
      <w:r w:rsidR="00EB4A30" w:rsidRPr="00FE1FFC">
        <w:rPr>
          <w:color w:val="000000" w:themeColor="text1"/>
          <w:spacing w:val="4"/>
          <w:lang w:eastAsia="ja-JP"/>
        </w:rPr>
        <w:t>数：</w:t>
      </w:r>
      <w:r w:rsidR="00AB5360" w:rsidRPr="00FE1FFC">
        <w:rPr>
          <w:rFonts w:hint="eastAsia"/>
          <w:color w:val="000000" w:themeColor="text1"/>
          <w:spacing w:val="4"/>
          <w:lang w:eastAsia="ja-JP"/>
        </w:rPr>
        <w:t>１</w:t>
      </w:r>
      <w:r w:rsidR="00BB2440">
        <w:rPr>
          <w:rFonts w:hint="eastAsia"/>
          <w:color w:val="000000" w:themeColor="text1"/>
          <w:spacing w:val="4"/>
          <w:lang w:eastAsia="ja-JP"/>
        </w:rPr>
        <w:t>７</w:t>
      </w:r>
      <w:r w:rsidR="002E5B8A">
        <w:rPr>
          <w:rFonts w:hint="eastAsia"/>
          <w:color w:val="000000" w:themeColor="text1"/>
          <w:spacing w:val="4"/>
          <w:lang w:eastAsia="ja-JP"/>
        </w:rPr>
        <w:t>団体</w:t>
      </w:r>
      <w:r w:rsidR="00F50275">
        <w:rPr>
          <w:rFonts w:hint="eastAsia"/>
          <w:color w:val="000000" w:themeColor="text1"/>
          <w:spacing w:val="5"/>
          <w:lang w:eastAsia="ja-JP"/>
        </w:rPr>
        <w:t>（</w:t>
      </w:r>
      <w:r w:rsidR="00BB4405">
        <w:rPr>
          <w:rFonts w:hint="eastAsia"/>
          <w:color w:val="000000" w:themeColor="text1"/>
          <w:spacing w:val="5"/>
          <w:lang w:eastAsia="ja-JP"/>
        </w:rPr>
        <w:t>予定</w:t>
      </w:r>
      <w:r w:rsidR="00F50275">
        <w:rPr>
          <w:rFonts w:hint="eastAsia"/>
          <w:color w:val="000000" w:themeColor="text1"/>
          <w:spacing w:val="5"/>
          <w:lang w:eastAsia="ja-JP"/>
        </w:rPr>
        <w:t>）</w:t>
      </w:r>
    </w:p>
    <w:p w:rsidR="00041247" w:rsidRDefault="00F842FF" w:rsidP="0066203E">
      <w:pPr>
        <w:pStyle w:val="a3"/>
        <w:spacing w:line="20" w:lineRule="atLeast"/>
        <w:ind w:left="830" w:firstLineChars="200" w:firstLine="422"/>
        <w:rPr>
          <w:color w:val="000000" w:themeColor="text1"/>
          <w:lang w:eastAsia="ja-JP"/>
        </w:rPr>
      </w:pPr>
      <w:r>
        <w:rPr>
          <w:rFonts w:hint="eastAsia"/>
          <w:color w:val="000000" w:themeColor="text1"/>
          <w:lang w:eastAsia="ja-JP"/>
        </w:rPr>
        <w:t>④</w:t>
      </w:r>
      <w:r w:rsidR="00041247" w:rsidRPr="00FE1FFC">
        <w:rPr>
          <w:rFonts w:hint="eastAsia"/>
          <w:color w:val="000000" w:themeColor="text1"/>
          <w:lang w:eastAsia="ja-JP"/>
        </w:rPr>
        <w:t xml:space="preserve">　</w:t>
      </w:r>
      <w:r w:rsidR="00EB4A30" w:rsidRPr="00FE1FFC">
        <w:rPr>
          <w:color w:val="000000" w:themeColor="text1"/>
          <w:spacing w:val="17"/>
          <w:lang w:eastAsia="ja-JP"/>
        </w:rPr>
        <w:t>実施回数：</w:t>
      </w:r>
      <w:r w:rsidR="002E5B8A" w:rsidRPr="00FE1FFC">
        <w:rPr>
          <w:color w:val="000000" w:themeColor="text1"/>
          <w:spacing w:val="2"/>
          <w:lang w:eastAsia="ja-JP"/>
        </w:rPr>
        <w:t>１</w:t>
      </w:r>
      <w:r w:rsidR="009E7EB8">
        <w:rPr>
          <w:rFonts w:hint="eastAsia"/>
          <w:color w:val="000000" w:themeColor="text1"/>
          <w:spacing w:val="2"/>
          <w:lang w:eastAsia="ja-JP"/>
        </w:rPr>
        <w:t>団体</w:t>
      </w:r>
      <w:r w:rsidR="002E5B8A">
        <w:rPr>
          <w:rFonts w:hint="eastAsia"/>
          <w:color w:val="000000" w:themeColor="text1"/>
          <w:spacing w:val="2"/>
          <w:lang w:eastAsia="ja-JP"/>
        </w:rPr>
        <w:t>あたり</w:t>
      </w:r>
      <w:r w:rsidR="002E5B8A" w:rsidRPr="00FE1FFC">
        <w:rPr>
          <w:color w:val="000000" w:themeColor="text1"/>
          <w:spacing w:val="2"/>
          <w:lang w:eastAsia="ja-JP"/>
        </w:rPr>
        <w:t>３回</w:t>
      </w:r>
      <w:r w:rsidR="002E5B8A">
        <w:rPr>
          <w:rFonts w:hint="eastAsia"/>
          <w:color w:val="000000" w:themeColor="text1"/>
          <w:spacing w:val="2"/>
          <w:lang w:eastAsia="ja-JP"/>
        </w:rPr>
        <w:t>（延べ</w:t>
      </w:r>
      <w:r w:rsidR="00BB2440">
        <w:rPr>
          <w:rFonts w:hint="eastAsia"/>
          <w:color w:val="000000" w:themeColor="text1"/>
          <w:spacing w:val="2"/>
          <w:lang w:eastAsia="ja-JP"/>
        </w:rPr>
        <w:t>５１</w:t>
      </w:r>
      <w:r w:rsidR="00EB4A30" w:rsidRPr="00FE1FFC">
        <w:rPr>
          <w:color w:val="000000" w:themeColor="text1"/>
          <w:spacing w:val="17"/>
          <w:lang w:eastAsia="ja-JP"/>
        </w:rPr>
        <w:t>回</w:t>
      </w:r>
      <w:r w:rsidR="00EB4A30" w:rsidRPr="00FE1FFC">
        <w:rPr>
          <w:color w:val="000000" w:themeColor="text1"/>
          <w:lang w:eastAsia="ja-JP"/>
        </w:rPr>
        <w:t>）</w:t>
      </w:r>
    </w:p>
    <w:p w:rsidR="00A21E0B" w:rsidRPr="00945565" w:rsidRDefault="00F842FF" w:rsidP="0066203E">
      <w:pPr>
        <w:pStyle w:val="a3"/>
        <w:spacing w:before="62" w:line="20" w:lineRule="atLeast"/>
        <w:ind w:left="830" w:firstLineChars="200" w:firstLine="422"/>
        <w:rPr>
          <w:lang w:eastAsia="ja-JP"/>
        </w:rPr>
      </w:pPr>
      <w:r>
        <w:rPr>
          <w:rFonts w:hint="eastAsia"/>
          <w:lang w:eastAsia="ja-JP"/>
        </w:rPr>
        <w:t>⑤</w:t>
      </w:r>
      <w:r w:rsidR="00A21E0B" w:rsidRPr="00945565">
        <w:rPr>
          <w:rFonts w:hint="eastAsia"/>
          <w:lang w:eastAsia="ja-JP"/>
        </w:rPr>
        <w:t xml:space="preserve">　参加者数：</w:t>
      </w:r>
      <w:r w:rsidR="00D5164E" w:rsidRPr="00945565">
        <w:rPr>
          <w:rFonts w:hint="eastAsia"/>
          <w:lang w:eastAsia="ja-JP"/>
        </w:rPr>
        <w:t>１団体あたり</w:t>
      </w:r>
      <w:r w:rsidR="00170F26">
        <w:rPr>
          <w:rFonts w:hint="eastAsia"/>
          <w:lang w:eastAsia="ja-JP"/>
        </w:rPr>
        <w:t>１０～３０</w:t>
      </w:r>
      <w:r w:rsidR="00170F26" w:rsidRPr="00945565">
        <w:rPr>
          <w:rFonts w:hint="eastAsia"/>
          <w:lang w:eastAsia="ja-JP"/>
        </w:rPr>
        <w:t>人</w:t>
      </w:r>
      <w:r w:rsidR="00D5164E" w:rsidRPr="00945565">
        <w:rPr>
          <w:rFonts w:hint="eastAsia"/>
          <w:lang w:eastAsia="ja-JP"/>
        </w:rPr>
        <w:t>見込</w:t>
      </w:r>
      <w:r w:rsidR="007D22CA">
        <w:rPr>
          <w:rFonts w:hint="eastAsia"/>
          <w:lang w:eastAsia="ja-JP"/>
        </w:rPr>
        <w:t xml:space="preserve">/１回　</w:t>
      </w:r>
    </w:p>
    <w:p w:rsidR="009E7EB8" w:rsidRPr="004913AF" w:rsidRDefault="00F842FF" w:rsidP="004913AF">
      <w:pPr>
        <w:pStyle w:val="a3"/>
        <w:spacing w:line="20" w:lineRule="atLeast"/>
        <w:ind w:left="830" w:firstLineChars="200" w:firstLine="422"/>
        <w:rPr>
          <w:spacing w:val="4"/>
          <w:lang w:eastAsia="ja-JP"/>
        </w:rPr>
      </w:pPr>
      <w:r>
        <w:rPr>
          <w:rFonts w:hint="eastAsia"/>
          <w:lang w:eastAsia="ja-JP"/>
        </w:rPr>
        <w:t>⑥</w:t>
      </w:r>
      <w:r w:rsidR="00041247" w:rsidRPr="00945565">
        <w:rPr>
          <w:rFonts w:hint="eastAsia"/>
          <w:lang w:eastAsia="ja-JP"/>
        </w:rPr>
        <w:t xml:space="preserve">　</w:t>
      </w:r>
      <w:r w:rsidR="00EB4A30" w:rsidRPr="00945565">
        <w:rPr>
          <w:spacing w:val="4"/>
          <w:lang w:eastAsia="ja-JP"/>
        </w:rPr>
        <w:t>従事</w:t>
      </w:r>
      <w:r w:rsidR="00A42F0E" w:rsidRPr="00945565">
        <w:rPr>
          <w:rFonts w:hint="eastAsia"/>
          <w:spacing w:val="4"/>
          <w:lang w:eastAsia="ja-JP"/>
        </w:rPr>
        <w:t>者</w:t>
      </w:r>
      <w:r w:rsidR="00EB4A30" w:rsidRPr="00945565">
        <w:rPr>
          <w:spacing w:val="4"/>
          <w:lang w:eastAsia="ja-JP"/>
        </w:rPr>
        <w:t>：医療専門職</w:t>
      </w:r>
      <w:bookmarkStart w:id="2" w:name="_Hlk163987878"/>
      <w:r w:rsidR="004913AF">
        <w:rPr>
          <w:rFonts w:hint="eastAsia"/>
          <w:spacing w:val="4"/>
          <w:lang w:eastAsia="ja-JP"/>
        </w:rPr>
        <w:t>１～２</w:t>
      </w:r>
      <w:r w:rsidR="002F6F7B">
        <w:rPr>
          <w:rFonts w:hint="eastAsia"/>
          <w:spacing w:val="4"/>
          <w:lang w:eastAsia="ja-JP"/>
        </w:rPr>
        <w:t>人</w:t>
      </w:r>
      <w:r w:rsidR="009E7EB8">
        <w:rPr>
          <w:rFonts w:hint="eastAsia"/>
          <w:spacing w:val="4"/>
          <w:lang w:eastAsia="ja-JP"/>
        </w:rPr>
        <w:t>/１回</w:t>
      </w:r>
      <w:bookmarkEnd w:id="2"/>
      <w:r w:rsidR="00EB4A30" w:rsidRPr="00945565">
        <w:rPr>
          <w:lang w:eastAsia="ja-JP"/>
        </w:rPr>
        <w:t>（</w:t>
      </w:r>
      <w:r w:rsidR="00EB4A30" w:rsidRPr="00945565">
        <w:rPr>
          <w:spacing w:val="7"/>
          <w:lang w:eastAsia="ja-JP"/>
        </w:rPr>
        <w:t>保健師、</w:t>
      </w:r>
      <w:r w:rsidR="007E6B2A" w:rsidRPr="009E7EB8">
        <w:rPr>
          <w:rFonts w:hint="eastAsia"/>
          <w:spacing w:val="7"/>
          <w:lang w:eastAsia="ja-JP"/>
        </w:rPr>
        <w:t>看護師</w:t>
      </w:r>
      <w:r w:rsidR="007E6B2A">
        <w:rPr>
          <w:rFonts w:hint="eastAsia"/>
          <w:spacing w:val="7"/>
          <w:lang w:eastAsia="ja-JP"/>
        </w:rPr>
        <w:t>、</w:t>
      </w:r>
      <w:r w:rsidR="00EB4A30" w:rsidRPr="00945565">
        <w:rPr>
          <w:spacing w:val="7"/>
          <w:lang w:eastAsia="ja-JP"/>
        </w:rPr>
        <w:t>管理栄養士、歯科衛生</w:t>
      </w:r>
    </w:p>
    <w:p w:rsidR="009E7EB8" w:rsidRDefault="00EB4A30" w:rsidP="0066203E">
      <w:pPr>
        <w:pStyle w:val="a3"/>
        <w:spacing w:line="20" w:lineRule="atLeast"/>
        <w:ind w:left="830" w:firstLineChars="300" w:firstLine="653"/>
        <w:rPr>
          <w:spacing w:val="16"/>
          <w:lang w:eastAsia="ja-JP"/>
        </w:rPr>
      </w:pPr>
      <w:r w:rsidRPr="00945565">
        <w:rPr>
          <w:spacing w:val="7"/>
          <w:lang w:eastAsia="ja-JP"/>
        </w:rPr>
        <w:t>士、理学療法士、作</w:t>
      </w:r>
      <w:r w:rsidRPr="00945565">
        <w:rPr>
          <w:spacing w:val="16"/>
          <w:lang w:eastAsia="ja-JP"/>
        </w:rPr>
        <w:t>業療法士</w:t>
      </w:r>
      <w:r w:rsidR="009E7EB8">
        <w:rPr>
          <w:rFonts w:hint="eastAsia"/>
          <w:spacing w:val="16"/>
          <w:lang w:eastAsia="ja-JP"/>
        </w:rPr>
        <w:t>の</w:t>
      </w:r>
      <w:r w:rsidR="009E7EB8" w:rsidRPr="00F86527">
        <w:rPr>
          <w:rFonts w:hint="eastAsia"/>
          <w:lang w:eastAsia="ja-JP"/>
        </w:rPr>
        <w:t>いずれかより</w:t>
      </w:r>
      <w:r w:rsidR="009E7EB8">
        <w:rPr>
          <w:rFonts w:hint="eastAsia"/>
          <w:lang w:eastAsia="ja-JP"/>
        </w:rPr>
        <w:t>毎回</w:t>
      </w:r>
      <w:r w:rsidR="009E7EB8" w:rsidRPr="00F86527">
        <w:rPr>
          <w:rFonts w:hint="eastAsia"/>
          <w:lang w:eastAsia="ja-JP"/>
        </w:rPr>
        <w:t>１</w:t>
      </w:r>
      <w:r w:rsidR="002F6F7B">
        <w:rPr>
          <w:rFonts w:hint="eastAsia"/>
          <w:lang w:eastAsia="ja-JP"/>
        </w:rPr>
        <w:t>人</w:t>
      </w:r>
      <w:r w:rsidR="009E7EB8" w:rsidRPr="00F86527">
        <w:rPr>
          <w:rFonts w:hint="eastAsia"/>
          <w:lang w:eastAsia="ja-JP"/>
        </w:rPr>
        <w:t>以上必須</w:t>
      </w:r>
      <w:r w:rsidRPr="00945565">
        <w:rPr>
          <w:spacing w:val="16"/>
          <w:lang w:eastAsia="ja-JP"/>
        </w:rPr>
        <w:t>、健康運動指導</w:t>
      </w:r>
    </w:p>
    <w:p w:rsidR="00041247" w:rsidRPr="00945565" w:rsidRDefault="00EB4A30" w:rsidP="0066203E">
      <w:pPr>
        <w:pStyle w:val="a3"/>
        <w:spacing w:line="20" w:lineRule="atLeast"/>
        <w:ind w:left="830" w:firstLineChars="300" w:firstLine="680"/>
        <w:rPr>
          <w:spacing w:val="16"/>
          <w:lang w:eastAsia="ja-JP"/>
        </w:rPr>
      </w:pPr>
      <w:r w:rsidRPr="00945565">
        <w:rPr>
          <w:spacing w:val="16"/>
          <w:lang w:eastAsia="ja-JP"/>
        </w:rPr>
        <w:t>士及び介護福祉士</w:t>
      </w:r>
      <w:r w:rsidRPr="00945565">
        <w:rPr>
          <w:lang w:eastAsia="ja-JP"/>
        </w:rPr>
        <w:t>）</w:t>
      </w:r>
      <w:r w:rsidR="005659FB">
        <w:rPr>
          <w:rFonts w:hint="eastAsia"/>
          <w:lang w:eastAsia="ja-JP"/>
        </w:rPr>
        <w:t xml:space="preserve">　</w:t>
      </w:r>
      <w:r w:rsidR="00921D65">
        <w:rPr>
          <w:rFonts w:hint="eastAsia"/>
          <w:spacing w:val="17"/>
          <w:lang w:eastAsia="ja-JP"/>
        </w:rPr>
        <w:t>延べ</w:t>
      </w:r>
      <w:r w:rsidR="0095495A">
        <w:rPr>
          <w:rFonts w:hint="eastAsia"/>
          <w:spacing w:val="17"/>
          <w:lang w:eastAsia="ja-JP"/>
        </w:rPr>
        <w:t>予定</w:t>
      </w:r>
      <w:r w:rsidR="00921D65">
        <w:rPr>
          <w:rFonts w:hint="eastAsia"/>
          <w:spacing w:val="17"/>
          <w:lang w:eastAsia="ja-JP"/>
        </w:rPr>
        <w:t>数</w:t>
      </w:r>
      <w:r w:rsidR="00BB2440">
        <w:rPr>
          <w:rFonts w:hint="eastAsia"/>
          <w:spacing w:val="17"/>
          <w:lang w:eastAsia="ja-JP"/>
        </w:rPr>
        <w:t>８５</w:t>
      </w:r>
      <w:r w:rsidR="00921D65">
        <w:rPr>
          <w:rFonts w:hint="eastAsia"/>
          <w:spacing w:val="17"/>
          <w:lang w:eastAsia="ja-JP"/>
        </w:rPr>
        <w:t>人</w:t>
      </w:r>
    </w:p>
    <w:p w:rsidR="008640B6" w:rsidRDefault="00F842FF" w:rsidP="008640B6">
      <w:pPr>
        <w:pStyle w:val="a3"/>
        <w:spacing w:before="62" w:line="20" w:lineRule="atLeast"/>
        <w:ind w:left="830" w:firstLineChars="200" w:firstLine="422"/>
        <w:rPr>
          <w:lang w:eastAsia="ja-JP"/>
        </w:rPr>
      </w:pPr>
      <w:r>
        <w:rPr>
          <w:rFonts w:hint="eastAsia"/>
          <w:lang w:eastAsia="ja-JP"/>
        </w:rPr>
        <w:t>⑦</w:t>
      </w:r>
      <w:r w:rsidR="00041247" w:rsidRPr="00945565">
        <w:rPr>
          <w:rFonts w:hint="eastAsia"/>
          <w:lang w:eastAsia="ja-JP"/>
        </w:rPr>
        <w:t xml:space="preserve">　</w:t>
      </w:r>
      <w:r w:rsidR="00EB4A30" w:rsidRPr="00945565">
        <w:rPr>
          <w:spacing w:val="15"/>
          <w:lang w:eastAsia="ja-JP"/>
        </w:rPr>
        <w:t>その他：</w:t>
      </w:r>
      <w:r w:rsidR="00F81F34" w:rsidRPr="00945565">
        <w:rPr>
          <w:spacing w:val="8"/>
          <w:lang w:eastAsia="ja-JP"/>
        </w:rPr>
        <w:t>業務の補助要員となる介護予防サポーター</w:t>
      </w:r>
      <w:r w:rsidR="004425D8">
        <w:rPr>
          <w:rFonts w:hint="eastAsia"/>
          <w:spacing w:val="8"/>
          <w:lang w:eastAsia="ja-JP"/>
        </w:rPr>
        <w:t>（２人/１回）</w:t>
      </w:r>
      <w:r w:rsidR="00F81F34" w:rsidRPr="00945565">
        <w:rPr>
          <w:rFonts w:hint="eastAsia"/>
          <w:spacing w:val="8"/>
          <w:lang w:eastAsia="ja-JP"/>
        </w:rPr>
        <w:t>への</w:t>
      </w:r>
      <w:r w:rsidR="00F81F34" w:rsidRPr="00945565">
        <w:rPr>
          <w:rFonts w:hint="eastAsia"/>
          <w:lang w:eastAsia="ja-JP"/>
        </w:rPr>
        <w:t>指導養</w:t>
      </w:r>
    </w:p>
    <w:p w:rsidR="00F81F34" w:rsidRDefault="00F81F34" w:rsidP="008640B6">
      <w:pPr>
        <w:pStyle w:val="a3"/>
        <w:spacing w:before="62" w:line="20" w:lineRule="atLeast"/>
        <w:ind w:left="830" w:firstLineChars="300" w:firstLine="632"/>
        <w:rPr>
          <w:spacing w:val="17"/>
          <w:lang w:eastAsia="ja-JP"/>
        </w:rPr>
      </w:pPr>
      <w:r w:rsidRPr="00945565">
        <w:rPr>
          <w:rFonts w:hint="eastAsia"/>
          <w:lang w:eastAsia="ja-JP"/>
        </w:rPr>
        <w:t>成及び</w:t>
      </w:r>
      <w:r w:rsidRPr="00945565">
        <w:rPr>
          <w:spacing w:val="18"/>
          <w:lang w:eastAsia="ja-JP"/>
        </w:rPr>
        <w:t>日程調整等</w:t>
      </w:r>
      <w:r w:rsidR="008640B6">
        <w:rPr>
          <w:rFonts w:hint="eastAsia"/>
          <w:spacing w:val="18"/>
          <w:lang w:eastAsia="ja-JP"/>
        </w:rPr>
        <w:t xml:space="preserve">　</w:t>
      </w:r>
      <w:r w:rsidR="008640B6">
        <w:rPr>
          <w:rFonts w:hint="eastAsia"/>
          <w:spacing w:val="17"/>
          <w:lang w:eastAsia="ja-JP"/>
        </w:rPr>
        <w:t>予定延べ数</w:t>
      </w:r>
      <w:r w:rsidR="00BB2440">
        <w:rPr>
          <w:rFonts w:hint="eastAsia"/>
          <w:spacing w:val="17"/>
          <w:lang w:eastAsia="ja-JP"/>
        </w:rPr>
        <w:t>１０２</w:t>
      </w:r>
      <w:r w:rsidR="008640B6">
        <w:rPr>
          <w:rFonts w:hint="eastAsia"/>
          <w:spacing w:val="17"/>
          <w:lang w:eastAsia="ja-JP"/>
        </w:rPr>
        <w:t>人</w:t>
      </w:r>
    </w:p>
    <w:p w:rsidR="008640B6" w:rsidRPr="00945565" w:rsidRDefault="008640B6" w:rsidP="008640B6">
      <w:pPr>
        <w:pStyle w:val="a3"/>
        <w:spacing w:before="62" w:line="20" w:lineRule="atLeast"/>
        <w:ind w:left="830" w:firstLineChars="300" w:firstLine="626"/>
        <w:rPr>
          <w:spacing w:val="-2"/>
          <w:lang w:eastAsia="ja-JP"/>
        </w:rPr>
      </w:pPr>
    </w:p>
    <w:p w:rsidR="00A42F0E" w:rsidRDefault="00EB4A30" w:rsidP="005733E9">
      <w:pPr>
        <w:pStyle w:val="a3"/>
        <w:spacing w:line="20" w:lineRule="atLeast"/>
        <w:ind w:right="-139" w:firstLineChars="300" w:firstLine="632"/>
        <w:rPr>
          <w:color w:val="000000" w:themeColor="text1"/>
          <w:lang w:eastAsia="ja-JP"/>
        </w:rPr>
      </w:pPr>
      <w:r w:rsidRPr="00EC73EF">
        <w:rPr>
          <w:color w:val="000000" w:themeColor="text1"/>
          <w:lang w:eastAsia="ja-JP"/>
        </w:rPr>
        <w:t>（３）事業実施評価報告</w:t>
      </w:r>
    </w:p>
    <w:p w:rsidR="00C42D14" w:rsidRPr="00EC73EF" w:rsidRDefault="00EB4A30" w:rsidP="00E66DF9">
      <w:pPr>
        <w:pStyle w:val="a3"/>
        <w:spacing w:before="1" w:line="20" w:lineRule="atLeast"/>
        <w:ind w:left="372" w:firstLineChars="400" w:firstLine="919"/>
        <w:rPr>
          <w:color w:val="000000" w:themeColor="text1"/>
          <w:lang w:eastAsia="ja-JP"/>
        </w:rPr>
      </w:pPr>
      <w:r w:rsidRPr="00EC73EF">
        <w:rPr>
          <w:color w:val="000000" w:themeColor="text1"/>
          <w:spacing w:val="19"/>
          <w:lang w:eastAsia="ja-JP"/>
        </w:rPr>
        <w:t>委託業務の事</w:t>
      </w:r>
      <w:r w:rsidRPr="00EC73EF">
        <w:rPr>
          <w:color w:val="000000" w:themeColor="text1"/>
          <w:spacing w:val="16"/>
          <w:lang w:eastAsia="ja-JP"/>
        </w:rPr>
        <w:t>業</w:t>
      </w:r>
      <w:r w:rsidRPr="00EC73EF">
        <w:rPr>
          <w:color w:val="000000" w:themeColor="text1"/>
          <w:spacing w:val="19"/>
          <w:lang w:eastAsia="ja-JP"/>
        </w:rPr>
        <w:t>評</w:t>
      </w:r>
      <w:r w:rsidRPr="00EC73EF">
        <w:rPr>
          <w:color w:val="000000" w:themeColor="text1"/>
          <w:spacing w:val="20"/>
          <w:lang w:eastAsia="ja-JP"/>
        </w:rPr>
        <w:t>価</w:t>
      </w:r>
      <w:r w:rsidRPr="00EC73EF">
        <w:rPr>
          <w:color w:val="000000" w:themeColor="text1"/>
          <w:spacing w:val="16"/>
          <w:lang w:eastAsia="ja-JP"/>
        </w:rPr>
        <w:t>を</w:t>
      </w:r>
      <w:r w:rsidRPr="00EC73EF">
        <w:rPr>
          <w:color w:val="000000" w:themeColor="text1"/>
          <w:spacing w:val="19"/>
          <w:lang w:eastAsia="ja-JP"/>
        </w:rPr>
        <w:t>指定された期</w:t>
      </w:r>
      <w:r w:rsidRPr="00EC73EF">
        <w:rPr>
          <w:color w:val="000000" w:themeColor="text1"/>
          <w:spacing w:val="16"/>
          <w:lang w:eastAsia="ja-JP"/>
        </w:rPr>
        <w:t>限</w:t>
      </w:r>
      <w:r w:rsidRPr="00EC73EF">
        <w:rPr>
          <w:color w:val="000000" w:themeColor="text1"/>
          <w:spacing w:val="19"/>
          <w:lang w:eastAsia="ja-JP"/>
        </w:rPr>
        <w:t>まで</w:t>
      </w:r>
      <w:r w:rsidRPr="00EC73EF">
        <w:rPr>
          <w:color w:val="000000" w:themeColor="text1"/>
          <w:spacing w:val="16"/>
          <w:lang w:eastAsia="ja-JP"/>
        </w:rPr>
        <w:t>に</w:t>
      </w:r>
      <w:r w:rsidRPr="00EC73EF">
        <w:rPr>
          <w:color w:val="000000" w:themeColor="text1"/>
          <w:spacing w:val="19"/>
          <w:lang w:eastAsia="ja-JP"/>
        </w:rPr>
        <w:t>報告</w:t>
      </w:r>
      <w:r w:rsidRPr="00EC73EF">
        <w:rPr>
          <w:color w:val="000000" w:themeColor="text1"/>
          <w:spacing w:val="16"/>
          <w:lang w:eastAsia="ja-JP"/>
        </w:rPr>
        <w:t>す</w:t>
      </w:r>
      <w:r w:rsidRPr="00EC73EF">
        <w:rPr>
          <w:color w:val="000000" w:themeColor="text1"/>
          <w:spacing w:val="19"/>
          <w:lang w:eastAsia="ja-JP"/>
        </w:rPr>
        <w:t>る</w:t>
      </w:r>
      <w:r w:rsidRPr="00EC73EF">
        <w:rPr>
          <w:color w:val="000000" w:themeColor="text1"/>
          <w:lang w:eastAsia="ja-JP"/>
        </w:rPr>
        <w:t>。</w:t>
      </w:r>
    </w:p>
    <w:p w:rsidR="00C42D14" w:rsidRPr="00EC73EF" w:rsidRDefault="00C42D14" w:rsidP="0066203E">
      <w:pPr>
        <w:pStyle w:val="a3"/>
        <w:spacing w:before="10" w:line="20" w:lineRule="atLeast"/>
        <w:rPr>
          <w:color w:val="000000" w:themeColor="text1"/>
          <w:sz w:val="31"/>
          <w:lang w:eastAsia="ja-JP"/>
        </w:rPr>
      </w:pPr>
    </w:p>
    <w:p w:rsidR="00C42D14" w:rsidRPr="00EC73EF" w:rsidRDefault="00EB4A30" w:rsidP="0066203E">
      <w:pPr>
        <w:pStyle w:val="a3"/>
        <w:tabs>
          <w:tab w:val="left" w:pos="593"/>
        </w:tabs>
        <w:spacing w:before="0" w:line="20" w:lineRule="atLeast"/>
        <w:ind w:left="112"/>
        <w:rPr>
          <w:color w:val="000000" w:themeColor="text1"/>
          <w:lang w:eastAsia="ja-JP"/>
        </w:rPr>
      </w:pPr>
      <w:r w:rsidRPr="00EC73EF">
        <w:rPr>
          <w:color w:val="000000" w:themeColor="text1"/>
          <w:lang w:eastAsia="ja-JP"/>
        </w:rPr>
        <w:t>６</w:t>
      </w:r>
      <w:r w:rsidRPr="00EC73EF">
        <w:rPr>
          <w:color w:val="000000" w:themeColor="text1"/>
          <w:lang w:eastAsia="ja-JP"/>
        </w:rPr>
        <w:tab/>
      </w:r>
      <w:r w:rsidRPr="00EC73EF">
        <w:rPr>
          <w:color w:val="000000" w:themeColor="text1"/>
          <w:spacing w:val="18"/>
          <w:lang w:eastAsia="ja-JP"/>
        </w:rPr>
        <w:t>受託者要件</w:t>
      </w:r>
    </w:p>
    <w:p w:rsidR="00C42D14" w:rsidRPr="00EC73EF" w:rsidRDefault="00EB4A30" w:rsidP="0066203E">
      <w:pPr>
        <w:pStyle w:val="a3"/>
        <w:spacing w:before="64" w:line="20" w:lineRule="atLeast"/>
        <w:ind w:left="593" w:right="266" w:firstLine="240"/>
        <w:jc w:val="both"/>
        <w:rPr>
          <w:color w:val="000000" w:themeColor="text1"/>
          <w:lang w:eastAsia="ja-JP"/>
        </w:rPr>
      </w:pPr>
      <w:r w:rsidRPr="00EC73EF">
        <w:rPr>
          <w:color w:val="000000" w:themeColor="text1"/>
          <w:lang w:eastAsia="ja-JP"/>
        </w:rPr>
        <w:t>介護予防事業の実績があることを要件とする。</w:t>
      </w:r>
    </w:p>
    <w:p w:rsidR="00C42D14" w:rsidRPr="00EC73EF" w:rsidRDefault="00C42D14" w:rsidP="0066203E">
      <w:pPr>
        <w:pStyle w:val="a3"/>
        <w:spacing w:before="2" w:line="20" w:lineRule="atLeast"/>
        <w:rPr>
          <w:color w:val="000000" w:themeColor="text1"/>
          <w:sz w:val="28"/>
          <w:lang w:eastAsia="ja-JP"/>
        </w:rPr>
      </w:pPr>
    </w:p>
    <w:p w:rsidR="00C42D14" w:rsidRDefault="00702F46" w:rsidP="0066203E">
      <w:pPr>
        <w:pStyle w:val="a3"/>
        <w:tabs>
          <w:tab w:val="left" w:pos="833"/>
        </w:tabs>
        <w:spacing w:before="0" w:line="20" w:lineRule="atLeast"/>
        <w:ind w:left="112"/>
        <w:rPr>
          <w:color w:val="000000" w:themeColor="text1"/>
          <w:spacing w:val="15"/>
          <w:lang w:eastAsia="ja-JP"/>
        </w:rPr>
      </w:pPr>
      <w:r>
        <w:rPr>
          <w:rFonts w:hint="eastAsia"/>
          <w:color w:val="000000" w:themeColor="text1"/>
          <w:spacing w:val="9"/>
          <w:lang w:eastAsia="ja-JP"/>
        </w:rPr>
        <w:t>７</w:t>
      </w:r>
      <w:r w:rsidR="00505067">
        <w:rPr>
          <w:rFonts w:hint="eastAsia"/>
          <w:color w:val="000000" w:themeColor="text1"/>
          <w:spacing w:val="9"/>
          <w:lang w:eastAsia="ja-JP"/>
        </w:rPr>
        <w:t xml:space="preserve">　</w:t>
      </w:r>
      <w:r w:rsidR="00EB4A30" w:rsidRPr="00EC73EF">
        <w:rPr>
          <w:color w:val="000000" w:themeColor="text1"/>
          <w:spacing w:val="15"/>
          <w:lang w:eastAsia="ja-JP"/>
        </w:rPr>
        <w:t>その他</w:t>
      </w:r>
    </w:p>
    <w:p w:rsidR="006B4408" w:rsidRDefault="00562E11" w:rsidP="00AE6B8E">
      <w:pPr>
        <w:ind w:firstLineChars="450" w:firstLine="949"/>
        <w:rPr>
          <w:lang w:eastAsia="ja-JP"/>
        </w:rPr>
      </w:pPr>
      <w:r w:rsidRPr="006B4408">
        <w:rPr>
          <w:rFonts w:hint="eastAsia"/>
          <w:lang w:eastAsia="ja-JP"/>
        </w:rPr>
        <w:t>この事業は単年度事業とする。</w:t>
      </w:r>
    </w:p>
    <w:p w:rsidR="00C42D14" w:rsidRPr="00AE6B8E" w:rsidRDefault="00C42D14" w:rsidP="00B94653">
      <w:pPr>
        <w:pStyle w:val="a3"/>
        <w:spacing w:before="21"/>
        <w:ind w:left="112"/>
        <w:rPr>
          <w:lang w:eastAsia="ja-JP"/>
        </w:rPr>
      </w:pPr>
    </w:p>
    <w:sectPr w:rsidR="00C42D14" w:rsidRPr="00AE6B8E" w:rsidSect="004258A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64" w:left="1134" w:header="794" w:footer="992" w:gutter="0"/>
      <w:cols w:space="425"/>
      <w:docGrid w:type="linesAndChar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943" w:rsidRDefault="00EF2943" w:rsidP="00AB5360">
      <w:r>
        <w:separator/>
      </w:r>
    </w:p>
  </w:endnote>
  <w:endnote w:type="continuationSeparator" w:id="0">
    <w:p w:rsidR="00EF2943" w:rsidRDefault="00EF2943" w:rsidP="00AB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A49" w:rsidRDefault="008D4A4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A49" w:rsidRDefault="008D4A4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A49" w:rsidRDefault="008D4A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943" w:rsidRDefault="00EF2943" w:rsidP="00AB5360">
      <w:r>
        <w:separator/>
      </w:r>
    </w:p>
  </w:footnote>
  <w:footnote w:type="continuationSeparator" w:id="0">
    <w:p w:rsidR="00EF2943" w:rsidRDefault="00EF2943" w:rsidP="00AB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A49" w:rsidRDefault="008D4A4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A49" w:rsidRDefault="008D4A49" w:rsidP="008D4A49">
    <w:pPr>
      <w:pStyle w:val="a5"/>
      <w:jc w:val="right"/>
    </w:pPr>
    <w:r>
      <w:rPr>
        <w:rFonts w:hint="eastAsia"/>
        <w:lang w:eastAsia="ja-JP"/>
      </w:rPr>
      <w:t>別紙（１）</w:t>
    </w:r>
    <w:bookmarkStart w:id="3" w:name="_GoBack"/>
    <w:bookmarkEnd w:id="3"/>
  </w:p>
  <w:p w:rsidR="00F527BA" w:rsidRDefault="00F527BA">
    <w:pPr>
      <w:pStyle w:val="a5"/>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A49" w:rsidRDefault="008D4A4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14"/>
    <w:rsid w:val="00041247"/>
    <w:rsid w:val="00056EC4"/>
    <w:rsid w:val="000827D8"/>
    <w:rsid w:val="000939AC"/>
    <w:rsid w:val="000C2D32"/>
    <w:rsid w:val="000D1153"/>
    <w:rsid w:val="001168F8"/>
    <w:rsid w:val="00124BA9"/>
    <w:rsid w:val="00130B61"/>
    <w:rsid w:val="00140918"/>
    <w:rsid w:val="001521B0"/>
    <w:rsid w:val="00167DCD"/>
    <w:rsid w:val="00170F26"/>
    <w:rsid w:val="00171EBE"/>
    <w:rsid w:val="001E2A42"/>
    <w:rsid w:val="00204562"/>
    <w:rsid w:val="002078D8"/>
    <w:rsid w:val="00241FC9"/>
    <w:rsid w:val="00250BFE"/>
    <w:rsid w:val="00266101"/>
    <w:rsid w:val="00274A35"/>
    <w:rsid w:val="002D4E80"/>
    <w:rsid w:val="002D7BEC"/>
    <w:rsid w:val="002E5B8A"/>
    <w:rsid w:val="002F6F7B"/>
    <w:rsid w:val="00337036"/>
    <w:rsid w:val="00353CC3"/>
    <w:rsid w:val="003574E3"/>
    <w:rsid w:val="00366B12"/>
    <w:rsid w:val="00381CCF"/>
    <w:rsid w:val="00392611"/>
    <w:rsid w:val="003B2E91"/>
    <w:rsid w:val="003C7FEA"/>
    <w:rsid w:val="003D2685"/>
    <w:rsid w:val="003D2739"/>
    <w:rsid w:val="003F1988"/>
    <w:rsid w:val="00401863"/>
    <w:rsid w:val="004425D8"/>
    <w:rsid w:val="0045399C"/>
    <w:rsid w:val="00474D65"/>
    <w:rsid w:val="004832B5"/>
    <w:rsid w:val="00491148"/>
    <w:rsid w:val="004913AF"/>
    <w:rsid w:val="004D6B9B"/>
    <w:rsid w:val="004F03ED"/>
    <w:rsid w:val="00505067"/>
    <w:rsid w:val="0053011C"/>
    <w:rsid w:val="00545A81"/>
    <w:rsid w:val="00547594"/>
    <w:rsid w:val="00562E11"/>
    <w:rsid w:val="005659FB"/>
    <w:rsid w:val="00566D8E"/>
    <w:rsid w:val="005733E9"/>
    <w:rsid w:val="00573C77"/>
    <w:rsid w:val="005D042F"/>
    <w:rsid w:val="005F70B5"/>
    <w:rsid w:val="0060248F"/>
    <w:rsid w:val="0062421D"/>
    <w:rsid w:val="006346F6"/>
    <w:rsid w:val="0066203E"/>
    <w:rsid w:val="00667111"/>
    <w:rsid w:val="006B4408"/>
    <w:rsid w:val="006D16F3"/>
    <w:rsid w:val="00700627"/>
    <w:rsid w:val="00702F46"/>
    <w:rsid w:val="00726296"/>
    <w:rsid w:val="00733E52"/>
    <w:rsid w:val="00771CE6"/>
    <w:rsid w:val="00785D30"/>
    <w:rsid w:val="007879B2"/>
    <w:rsid w:val="007A2705"/>
    <w:rsid w:val="007A3850"/>
    <w:rsid w:val="007B267E"/>
    <w:rsid w:val="007D22CA"/>
    <w:rsid w:val="007E6B2A"/>
    <w:rsid w:val="00802F91"/>
    <w:rsid w:val="008254B3"/>
    <w:rsid w:val="00840594"/>
    <w:rsid w:val="008463A3"/>
    <w:rsid w:val="008640B6"/>
    <w:rsid w:val="00875665"/>
    <w:rsid w:val="00882B77"/>
    <w:rsid w:val="00897177"/>
    <w:rsid w:val="008D4A49"/>
    <w:rsid w:val="00911123"/>
    <w:rsid w:val="00921D65"/>
    <w:rsid w:val="00945565"/>
    <w:rsid w:val="0095495A"/>
    <w:rsid w:val="00954A6C"/>
    <w:rsid w:val="00990D39"/>
    <w:rsid w:val="00997EE4"/>
    <w:rsid w:val="009A3897"/>
    <w:rsid w:val="009D2990"/>
    <w:rsid w:val="009D65AA"/>
    <w:rsid w:val="009E371B"/>
    <w:rsid w:val="009E5482"/>
    <w:rsid w:val="009E750E"/>
    <w:rsid w:val="009E7EB8"/>
    <w:rsid w:val="009F5FD8"/>
    <w:rsid w:val="00A119C6"/>
    <w:rsid w:val="00A21E0B"/>
    <w:rsid w:val="00A2305A"/>
    <w:rsid w:val="00A241F5"/>
    <w:rsid w:val="00A42F0E"/>
    <w:rsid w:val="00AA180A"/>
    <w:rsid w:val="00AA252C"/>
    <w:rsid w:val="00AA297B"/>
    <w:rsid w:val="00AB279C"/>
    <w:rsid w:val="00AB5360"/>
    <w:rsid w:val="00AC2682"/>
    <w:rsid w:val="00AE6B8E"/>
    <w:rsid w:val="00AF4231"/>
    <w:rsid w:val="00B02C8A"/>
    <w:rsid w:val="00B63D0A"/>
    <w:rsid w:val="00B64F85"/>
    <w:rsid w:val="00B82AE1"/>
    <w:rsid w:val="00B85D18"/>
    <w:rsid w:val="00B94653"/>
    <w:rsid w:val="00BA79EB"/>
    <w:rsid w:val="00BB2440"/>
    <w:rsid w:val="00BB4405"/>
    <w:rsid w:val="00BB5D65"/>
    <w:rsid w:val="00BD76A9"/>
    <w:rsid w:val="00BE4975"/>
    <w:rsid w:val="00C022D6"/>
    <w:rsid w:val="00C04D60"/>
    <w:rsid w:val="00C05E81"/>
    <w:rsid w:val="00C30D13"/>
    <w:rsid w:val="00C35902"/>
    <w:rsid w:val="00C3781C"/>
    <w:rsid w:val="00C42D14"/>
    <w:rsid w:val="00C541FD"/>
    <w:rsid w:val="00C637B3"/>
    <w:rsid w:val="00C67C49"/>
    <w:rsid w:val="00C800A1"/>
    <w:rsid w:val="00C85198"/>
    <w:rsid w:val="00C90AEF"/>
    <w:rsid w:val="00C93577"/>
    <w:rsid w:val="00D20CF4"/>
    <w:rsid w:val="00D5164E"/>
    <w:rsid w:val="00D921A3"/>
    <w:rsid w:val="00D95918"/>
    <w:rsid w:val="00DB6FF6"/>
    <w:rsid w:val="00DD6772"/>
    <w:rsid w:val="00DE1C56"/>
    <w:rsid w:val="00E00DF3"/>
    <w:rsid w:val="00E01521"/>
    <w:rsid w:val="00E654CA"/>
    <w:rsid w:val="00E66DF9"/>
    <w:rsid w:val="00E81D31"/>
    <w:rsid w:val="00E91AF9"/>
    <w:rsid w:val="00E94DE2"/>
    <w:rsid w:val="00E95CAD"/>
    <w:rsid w:val="00EA7858"/>
    <w:rsid w:val="00EB3F68"/>
    <w:rsid w:val="00EB4A30"/>
    <w:rsid w:val="00EC73EF"/>
    <w:rsid w:val="00ED70C7"/>
    <w:rsid w:val="00EF2943"/>
    <w:rsid w:val="00F0644C"/>
    <w:rsid w:val="00F1282E"/>
    <w:rsid w:val="00F13204"/>
    <w:rsid w:val="00F2011A"/>
    <w:rsid w:val="00F23895"/>
    <w:rsid w:val="00F50275"/>
    <w:rsid w:val="00F527BA"/>
    <w:rsid w:val="00F81F34"/>
    <w:rsid w:val="00F83A93"/>
    <w:rsid w:val="00F842FF"/>
    <w:rsid w:val="00F86527"/>
    <w:rsid w:val="00FC13AB"/>
    <w:rsid w:val="00FC25E7"/>
    <w:rsid w:val="00FC69BE"/>
    <w:rsid w:val="00FE1FFC"/>
    <w:rsid w:val="00FF0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AF01AB"/>
  <w15:docId w15:val="{B99DEBB4-329D-41EC-AE8F-5275564A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5"/>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B5360"/>
    <w:pPr>
      <w:tabs>
        <w:tab w:val="center" w:pos="4252"/>
        <w:tab w:val="right" w:pos="8504"/>
      </w:tabs>
      <w:snapToGrid w:val="0"/>
    </w:pPr>
  </w:style>
  <w:style w:type="character" w:customStyle="1" w:styleId="a6">
    <w:name w:val="ヘッダー (文字)"/>
    <w:basedOn w:val="a0"/>
    <w:link w:val="a5"/>
    <w:uiPriority w:val="99"/>
    <w:rsid w:val="00AB5360"/>
    <w:rPr>
      <w:rFonts w:ascii="ＭＳ 明朝" w:eastAsia="ＭＳ 明朝" w:hAnsi="ＭＳ 明朝" w:cs="ＭＳ 明朝"/>
    </w:rPr>
  </w:style>
  <w:style w:type="paragraph" w:styleId="a7">
    <w:name w:val="footer"/>
    <w:basedOn w:val="a"/>
    <w:link w:val="a8"/>
    <w:uiPriority w:val="99"/>
    <w:unhideWhenUsed/>
    <w:rsid w:val="00AB5360"/>
    <w:pPr>
      <w:tabs>
        <w:tab w:val="center" w:pos="4252"/>
        <w:tab w:val="right" w:pos="8504"/>
      </w:tabs>
      <w:snapToGrid w:val="0"/>
    </w:pPr>
  </w:style>
  <w:style w:type="character" w:customStyle="1" w:styleId="a8">
    <w:name w:val="フッター (文字)"/>
    <w:basedOn w:val="a0"/>
    <w:link w:val="a7"/>
    <w:uiPriority w:val="99"/>
    <w:rsid w:val="00AB5360"/>
    <w:rPr>
      <w:rFonts w:ascii="ＭＳ 明朝" w:eastAsia="ＭＳ 明朝" w:hAnsi="ＭＳ 明朝" w:cs="ＭＳ 明朝"/>
    </w:rPr>
  </w:style>
  <w:style w:type="paragraph" w:styleId="a9">
    <w:name w:val="Balloon Text"/>
    <w:basedOn w:val="a"/>
    <w:link w:val="aa"/>
    <w:uiPriority w:val="99"/>
    <w:semiHidden/>
    <w:unhideWhenUsed/>
    <w:rsid w:val="009D29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29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0444-DA12-4313-944F-940235AB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　有紀子</dc:creator>
  <cp:lastModifiedBy>山内　絵美</cp:lastModifiedBy>
  <cp:revision>11</cp:revision>
  <cp:lastPrinted>2024-04-18T08:26:00Z</cp:lastPrinted>
  <dcterms:created xsi:type="dcterms:W3CDTF">2025-04-04T06:22:00Z</dcterms:created>
  <dcterms:modified xsi:type="dcterms:W3CDTF">2025-04-11T07:47:00Z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2021-05-07T00:00:00Z</vt:filetime>
  </property>
  <property fmtid="{D5CDD505-2E9C-101B-9397-08002B2CF9AE}" pid="3" name="Creator">
    <vt:lpwstr>Microsoft® Word 2019</vt:lpwstr>
  </property>
  <property fmtid="{D5CDD505-2E9C-101B-9397-08002B2CF9AE}" pid="4" name="LastSaved">
    <vt:filetime>2021-10-19T00:00:00Z</vt:filetime>
  </property>
</Properties>
</file>