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5FD7E" w14:textId="544D2A3C" w:rsidR="00C71442" w:rsidRPr="00922C06" w:rsidRDefault="00C57434" w:rsidP="00C71442">
      <w:pPr>
        <w:jc w:val="center"/>
        <w:rPr>
          <w:rFonts w:ascii="ＭＳ 明朝" w:eastAsia="ＭＳ 明朝" w:hAnsi="ＭＳ 明朝"/>
          <w:color w:val="000000" w:themeColor="text1"/>
        </w:rPr>
      </w:pPr>
      <w:r w:rsidRPr="00922C06">
        <w:rPr>
          <w:rFonts w:ascii="ＭＳ Ｐ明朝" w:eastAsia="ＭＳ Ｐ明朝" w:hAnsi="ＭＳ Ｐ明朝" w:hint="eastAsia"/>
          <w:color w:val="000000" w:themeColor="text1"/>
        </w:rPr>
        <w:t>朝倉市新庁舎広告付デジタルサイネージ導入</w:t>
      </w:r>
      <w:r w:rsidR="005445B7" w:rsidRPr="00922C06">
        <w:rPr>
          <w:rFonts w:ascii="ＭＳ 明朝" w:eastAsia="ＭＳ 明朝" w:hAnsi="ＭＳ 明朝" w:hint="eastAsia"/>
          <w:color w:val="000000" w:themeColor="text1"/>
        </w:rPr>
        <w:t>事業</w:t>
      </w:r>
      <w:r w:rsidR="00276891" w:rsidRPr="00922C06">
        <w:rPr>
          <w:rFonts w:ascii="ＭＳ 明朝" w:eastAsia="ＭＳ 明朝" w:hAnsi="ＭＳ 明朝" w:hint="eastAsia"/>
          <w:color w:val="000000" w:themeColor="text1"/>
        </w:rPr>
        <w:t>に</w:t>
      </w:r>
      <w:r w:rsidR="00122DED" w:rsidRPr="00922C06">
        <w:rPr>
          <w:rFonts w:ascii="ＭＳ 明朝" w:eastAsia="ＭＳ 明朝" w:hAnsi="ＭＳ 明朝" w:hint="eastAsia"/>
          <w:color w:val="000000" w:themeColor="text1"/>
        </w:rPr>
        <w:t>係る</w:t>
      </w:r>
      <w:r w:rsidR="00276891" w:rsidRPr="00922C06">
        <w:rPr>
          <w:rFonts w:ascii="ＭＳ 明朝" w:eastAsia="ＭＳ 明朝" w:hAnsi="ＭＳ 明朝" w:hint="eastAsia"/>
          <w:color w:val="000000" w:themeColor="text1"/>
        </w:rPr>
        <w:t>公募型プロポーザル</w:t>
      </w:r>
    </w:p>
    <w:p w14:paraId="3F1A9CCA" w14:textId="1C93822F" w:rsidR="00D45263" w:rsidRPr="00922C06" w:rsidRDefault="00276891" w:rsidP="00C71442">
      <w:pPr>
        <w:jc w:val="center"/>
        <w:rPr>
          <w:rFonts w:ascii="ＭＳ 明朝" w:eastAsia="ＭＳ 明朝" w:hAnsi="ＭＳ 明朝"/>
          <w:color w:val="000000" w:themeColor="text1"/>
        </w:rPr>
      </w:pPr>
      <w:r w:rsidRPr="00922C06">
        <w:rPr>
          <w:rFonts w:ascii="ＭＳ 明朝" w:eastAsia="ＭＳ 明朝" w:hAnsi="ＭＳ 明朝" w:hint="eastAsia"/>
          <w:color w:val="000000" w:themeColor="text1"/>
        </w:rPr>
        <w:t>実施要領</w:t>
      </w:r>
    </w:p>
    <w:p w14:paraId="7AFDCB71" w14:textId="77777777" w:rsidR="00745FE3" w:rsidRPr="00922C06" w:rsidRDefault="00745FE3">
      <w:pPr>
        <w:rPr>
          <w:rFonts w:ascii="ＭＳ 明朝" w:eastAsia="ＭＳ 明朝" w:hAnsi="ＭＳ 明朝"/>
          <w:color w:val="000000" w:themeColor="text1"/>
        </w:rPr>
      </w:pPr>
    </w:p>
    <w:p w14:paraId="7572BAFD" w14:textId="77777777" w:rsidR="00276891" w:rsidRPr="00922C06" w:rsidRDefault="009E362D" w:rsidP="009E362D">
      <w:pPr>
        <w:rPr>
          <w:rFonts w:ascii="ＭＳ 明朝" w:eastAsia="ＭＳ 明朝" w:hAnsi="ＭＳ 明朝"/>
          <w:color w:val="000000" w:themeColor="text1"/>
        </w:rPr>
      </w:pPr>
      <w:r w:rsidRPr="00922C06">
        <w:rPr>
          <w:rFonts w:ascii="ＭＳ 明朝" w:eastAsia="ＭＳ 明朝" w:hAnsi="ＭＳ 明朝" w:hint="eastAsia"/>
          <w:color w:val="000000" w:themeColor="text1"/>
        </w:rPr>
        <w:t>１．</w:t>
      </w:r>
      <w:r w:rsidR="00276891" w:rsidRPr="00922C06">
        <w:rPr>
          <w:rFonts w:ascii="ＭＳ 明朝" w:eastAsia="ＭＳ 明朝" w:hAnsi="ＭＳ 明朝" w:hint="eastAsia"/>
          <w:color w:val="000000" w:themeColor="text1"/>
        </w:rPr>
        <w:t>事業の目的</w:t>
      </w:r>
    </w:p>
    <w:p w14:paraId="4D7C6F60" w14:textId="399124A2" w:rsidR="005445B7" w:rsidRPr="00922C06" w:rsidRDefault="00DA61E7">
      <w:pPr>
        <w:rPr>
          <w:rFonts w:ascii="ＭＳ 明朝" w:eastAsia="ＭＳ 明朝" w:hAnsi="ＭＳ 明朝"/>
          <w:color w:val="000000" w:themeColor="text1"/>
        </w:rPr>
      </w:pPr>
      <w:r w:rsidRPr="00922C06">
        <w:rPr>
          <w:rFonts w:ascii="ＭＳ 明朝" w:eastAsia="ＭＳ 明朝" w:hAnsi="ＭＳ 明朝" w:hint="eastAsia"/>
          <w:color w:val="000000" w:themeColor="text1"/>
        </w:rPr>
        <w:t xml:space="preserve">　</w:t>
      </w:r>
      <w:r w:rsidR="004E0C5F" w:rsidRPr="00922C06">
        <w:rPr>
          <w:rFonts w:ascii="ＭＳ 明朝" w:eastAsia="ＭＳ 明朝" w:hAnsi="ＭＳ 明朝" w:hint="eastAsia"/>
          <w:color w:val="000000" w:themeColor="text1"/>
        </w:rPr>
        <w:t>令和8年1月開庁予定の</w:t>
      </w:r>
      <w:r w:rsidRPr="00922C06">
        <w:rPr>
          <w:rFonts w:ascii="ＭＳ 明朝" w:eastAsia="ＭＳ 明朝" w:hAnsi="ＭＳ 明朝" w:hint="eastAsia"/>
          <w:color w:val="000000" w:themeColor="text1"/>
        </w:rPr>
        <w:t>朝倉市</w:t>
      </w:r>
      <w:r w:rsidR="004E0C5F" w:rsidRPr="00922C06">
        <w:rPr>
          <w:rFonts w:ascii="ＭＳ 明朝" w:eastAsia="ＭＳ 明朝" w:hAnsi="ＭＳ 明朝" w:hint="eastAsia"/>
          <w:color w:val="000000" w:themeColor="text1"/>
        </w:rPr>
        <w:t>役所新庁舎</w:t>
      </w:r>
      <w:r w:rsidRPr="00922C06">
        <w:rPr>
          <w:rFonts w:ascii="ＭＳ 明朝" w:eastAsia="ＭＳ 明朝" w:hAnsi="ＭＳ 明朝" w:hint="eastAsia"/>
          <w:color w:val="000000" w:themeColor="text1"/>
        </w:rPr>
        <w:t>1</w:t>
      </w:r>
      <w:r w:rsidR="0088577D" w:rsidRPr="00922C06">
        <w:rPr>
          <w:rFonts w:ascii="ＭＳ 明朝" w:eastAsia="ＭＳ 明朝" w:hAnsi="ＭＳ 明朝" w:hint="eastAsia"/>
          <w:color w:val="000000" w:themeColor="text1"/>
        </w:rPr>
        <w:t>階</w:t>
      </w:r>
      <w:r w:rsidR="00DA7781" w:rsidRPr="00922C06">
        <w:rPr>
          <w:rFonts w:ascii="ＭＳ 明朝" w:eastAsia="ＭＳ 明朝" w:hAnsi="ＭＳ 明朝" w:hint="eastAsia"/>
          <w:color w:val="000000" w:themeColor="text1"/>
        </w:rPr>
        <w:t>ロビー</w:t>
      </w:r>
      <w:r w:rsidRPr="00922C06">
        <w:rPr>
          <w:rFonts w:ascii="ＭＳ 明朝" w:eastAsia="ＭＳ 明朝" w:hAnsi="ＭＳ 明朝" w:hint="eastAsia"/>
          <w:color w:val="000000" w:themeColor="text1"/>
        </w:rPr>
        <w:t>において、</w:t>
      </w:r>
      <w:r w:rsidR="00DA7781" w:rsidRPr="00922C06">
        <w:rPr>
          <w:rFonts w:ascii="ＭＳ 明朝" w:eastAsia="ＭＳ 明朝" w:hAnsi="ＭＳ 明朝" w:hint="eastAsia"/>
          <w:color w:val="000000" w:themeColor="text1"/>
        </w:rPr>
        <w:t>行政情報・地域情報の発信と</w:t>
      </w:r>
      <w:r w:rsidR="00C57434" w:rsidRPr="00922C06">
        <w:rPr>
          <w:rFonts w:ascii="ＭＳ 明朝" w:eastAsia="ＭＳ 明朝" w:hAnsi="ＭＳ 明朝" w:hint="eastAsia"/>
          <w:color w:val="000000" w:themeColor="text1"/>
        </w:rPr>
        <w:t>来庁者の利便性</w:t>
      </w:r>
      <w:r w:rsidRPr="00922C06">
        <w:rPr>
          <w:rFonts w:ascii="ＭＳ 明朝" w:eastAsia="ＭＳ 明朝" w:hAnsi="ＭＳ 明朝" w:hint="eastAsia"/>
          <w:color w:val="000000" w:themeColor="text1"/>
        </w:rPr>
        <w:t>の向上を目的とした「</w:t>
      </w:r>
      <w:r w:rsidR="00C57434" w:rsidRPr="00922C06">
        <w:rPr>
          <w:rFonts w:ascii="ＭＳ Ｐ明朝" w:eastAsia="ＭＳ Ｐ明朝" w:hAnsi="ＭＳ Ｐ明朝" w:hint="eastAsia"/>
          <w:color w:val="000000" w:themeColor="text1"/>
        </w:rPr>
        <w:t>広告付デジタルサイネージ</w:t>
      </w:r>
      <w:r w:rsidRPr="00922C06">
        <w:rPr>
          <w:rFonts w:ascii="ＭＳ 明朝" w:eastAsia="ＭＳ 明朝" w:hAnsi="ＭＳ 明朝" w:hint="eastAsia"/>
          <w:color w:val="000000" w:themeColor="text1"/>
        </w:rPr>
        <w:t>」の無償導入を希望する事業者を募集します。市が定める条件のもと、質の高いサービスの提供が可能なシステム設置事業者（以下「事業者」という。）を公募により選定します。</w:t>
      </w:r>
    </w:p>
    <w:p w14:paraId="39C98C45" w14:textId="77777777" w:rsidR="00745FE3" w:rsidRPr="00922C06" w:rsidRDefault="00745FE3">
      <w:pPr>
        <w:rPr>
          <w:rFonts w:ascii="ＭＳ 明朝" w:eastAsia="ＭＳ 明朝" w:hAnsi="ＭＳ 明朝"/>
          <w:color w:val="000000" w:themeColor="text1"/>
        </w:rPr>
      </w:pPr>
    </w:p>
    <w:p w14:paraId="0416F71B" w14:textId="77777777" w:rsidR="00025AF3" w:rsidRPr="00922C06" w:rsidRDefault="00025AF3">
      <w:pPr>
        <w:rPr>
          <w:rFonts w:ascii="ＭＳ 明朝" w:eastAsia="ＭＳ 明朝" w:hAnsi="ＭＳ 明朝"/>
          <w:color w:val="000000" w:themeColor="text1"/>
        </w:rPr>
      </w:pPr>
    </w:p>
    <w:p w14:paraId="00127797" w14:textId="77777777" w:rsidR="00DA61E7" w:rsidRPr="00922C06" w:rsidRDefault="00DA61E7" w:rsidP="009E362D">
      <w:pPr>
        <w:pStyle w:val="a6"/>
        <w:numPr>
          <w:ilvl w:val="0"/>
          <w:numId w:val="33"/>
        </w:numPr>
        <w:ind w:leftChars="0"/>
        <w:rPr>
          <w:rFonts w:ascii="ＭＳ 明朝" w:eastAsia="ＭＳ 明朝" w:hAnsi="ＭＳ 明朝"/>
          <w:color w:val="000000" w:themeColor="text1"/>
        </w:rPr>
      </w:pPr>
      <w:r w:rsidRPr="00922C06">
        <w:rPr>
          <w:rFonts w:ascii="ＭＳ 明朝" w:eastAsia="ＭＳ 明朝" w:hAnsi="ＭＳ 明朝" w:hint="eastAsia"/>
          <w:color w:val="000000" w:themeColor="text1"/>
        </w:rPr>
        <w:t>事業の概要</w:t>
      </w:r>
    </w:p>
    <w:p w14:paraId="14356516" w14:textId="2256582D" w:rsidR="00BD05F1" w:rsidRPr="00922C06" w:rsidRDefault="009E362D" w:rsidP="009E362D">
      <w:pPr>
        <w:rPr>
          <w:rFonts w:ascii="ＭＳ 明朝" w:eastAsia="ＭＳ 明朝" w:hAnsi="ＭＳ 明朝"/>
          <w:color w:val="000000" w:themeColor="text1"/>
        </w:rPr>
      </w:pPr>
      <w:r w:rsidRPr="00922C06">
        <w:rPr>
          <w:rFonts w:ascii="ＭＳ 明朝" w:eastAsia="ＭＳ 明朝" w:hAnsi="ＭＳ 明朝" w:hint="eastAsia"/>
          <w:color w:val="000000" w:themeColor="text1"/>
        </w:rPr>
        <w:t>（１）</w:t>
      </w:r>
      <w:r w:rsidR="00676C76" w:rsidRPr="00922C06">
        <w:rPr>
          <w:rFonts w:ascii="ＭＳ 明朝" w:eastAsia="ＭＳ 明朝" w:hAnsi="ＭＳ 明朝" w:hint="eastAsia"/>
          <w:color w:val="000000" w:themeColor="text1"/>
        </w:rPr>
        <w:t>事業名</w:t>
      </w:r>
      <w:r w:rsidR="004E0C5F" w:rsidRPr="00922C06">
        <w:rPr>
          <w:rFonts w:ascii="ＭＳ 明朝" w:eastAsia="ＭＳ 明朝" w:hAnsi="ＭＳ 明朝"/>
          <w:color w:val="000000" w:themeColor="text1"/>
        </w:rPr>
        <w:tab/>
      </w:r>
      <w:r w:rsidR="004E0C5F" w:rsidRPr="00922C06">
        <w:rPr>
          <w:rFonts w:ascii="ＭＳ 明朝" w:eastAsia="ＭＳ 明朝" w:hAnsi="ＭＳ 明朝"/>
          <w:color w:val="000000" w:themeColor="text1"/>
        </w:rPr>
        <w:tab/>
      </w:r>
      <w:r w:rsidR="004E0C5F" w:rsidRPr="00922C06">
        <w:rPr>
          <w:rFonts w:ascii="ＭＳ 明朝" w:eastAsia="ＭＳ 明朝" w:hAnsi="ＭＳ 明朝"/>
          <w:color w:val="000000" w:themeColor="text1"/>
        </w:rPr>
        <w:tab/>
      </w:r>
      <w:r w:rsidR="00BD05F1" w:rsidRPr="00922C06">
        <w:rPr>
          <w:rFonts w:ascii="ＭＳ 明朝" w:eastAsia="ＭＳ 明朝" w:hAnsi="ＭＳ 明朝" w:hint="eastAsia"/>
          <w:color w:val="000000" w:themeColor="text1"/>
        </w:rPr>
        <w:t>朝倉市新庁舎</w:t>
      </w:r>
      <w:r w:rsidR="008F2B51" w:rsidRPr="00922C06">
        <w:rPr>
          <w:rFonts w:ascii="ＭＳ Ｐ明朝" w:eastAsia="ＭＳ Ｐ明朝" w:hAnsi="ＭＳ Ｐ明朝" w:hint="eastAsia"/>
          <w:color w:val="000000" w:themeColor="text1"/>
        </w:rPr>
        <w:t>広告付デジタルサイネージ</w:t>
      </w:r>
      <w:r w:rsidR="00BD05F1" w:rsidRPr="00922C06">
        <w:rPr>
          <w:rFonts w:ascii="ＭＳ 明朝" w:eastAsia="ＭＳ 明朝" w:hAnsi="ＭＳ 明朝" w:hint="eastAsia"/>
          <w:color w:val="000000" w:themeColor="text1"/>
        </w:rPr>
        <w:t>導入事業</w:t>
      </w:r>
    </w:p>
    <w:p w14:paraId="302E9121" w14:textId="2BFC04AE" w:rsidR="00DA61E7" w:rsidRPr="00922C06" w:rsidRDefault="009E362D" w:rsidP="008F2B51">
      <w:pPr>
        <w:pStyle w:val="a6"/>
        <w:ind w:leftChars="0" w:left="0"/>
        <w:rPr>
          <w:rFonts w:ascii="ＭＳ Ｐ明朝" w:eastAsia="ＭＳ Ｐ明朝" w:hAnsi="ＭＳ Ｐ明朝"/>
          <w:color w:val="000000" w:themeColor="text1"/>
        </w:rPr>
      </w:pPr>
      <w:r w:rsidRPr="00922C06">
        <w:rPr>
          <w:rFonts w:ascii="ＭＳ 明朝" w:eastAsia="ＭＳ 明朝" w:hAnsi="ＭＳ 明朝" w:hint="eastAsia"/>
          <w:color w:val="000000" w:themeColor="text1"/>
        </w:rPr>
        <w:t>（２）</w:t>
      </w:r>
      <w:r w:rsidR="00676C76" w:rsidRPr="00922C06">
        <w:rPr>
          <w:rFonts w:ascii="ＭＳ 明朝" w:eastAsia="ＭＳ 明朝" w:hAnsi="ＭＳ 明朝" w:hint="eastAsia"/>
          <w:color w:val="000000" w:themeColor="text1"/>
        </w:rPr>
        <w:t>事業内容</w:t>
      </w:r>
      <w:r w:rsidR="004E0C5F" w:rsidRPr="00922C06">
        <w:rPr>
          <w:rFonts w:ascii="ＭＳ 明朝" w:eastAsia="ＭＳ 明朝" w:hAnsi="ＭＳ 明朝"/>
          <w:color w:val="000000" w:themeColor="text1"/>
        </w:rPr>
        <w:tab/>
      </w:r>
      <w:r w:rsidR="004E0C5F" w:rsidRPr="00922C06">
        <w:rPr>
          <w:rFonts w:ascii="ＭＳ 明朝" w:eastAsia="ＭＳ 明朝" w:hAnsi="ＭＳ 明朝"/>
          <w:color w:val="000000" w:themeColor="text1"/>
        </w:rPr>
        <w:tab/>
      </w:r>
      <w:r w:rsidR="002D1253" w:rsidRPr="00922C06">
        <w:rPr>
          <w:rFonts w:ascii="ＭＳ 明朝" w:eastAsia="ＭＳ 明朝" w:hAnsi="ＭＳ 明朝" w:hint="eastAsia"/>
          <w:color w:val="000000" w:themeColor="text1"/>
        </w:rPr>
        <w:t>別紙「</w:t>
      </w:r>
      <w:r w:rsidR="008F2B51" w:rsidRPr="00922C06">
        <w:rPr>
          <w:rFonts w:ascii="ＭＳ Ｐ明朝" w:eastAsia="ＭＳ Ｐ明朝" w:hAnsi="ＭＳ Ｐ明朝" w:hint="eastAsia"/>
          <w:color w:val="000000" w:themeColor="text1"/>
        </w:rPr>
        <w:t>朝倉市新庁舎広告付デジタルサイネージ導入事業</w:t>
      </w:r>
      <w:r w:rsidR="002D1253" w:rsidRPr="00922C06">
        <w:rPr>
          <w:rFonts w:ascii="ＭＳ 明朝" w:eastAsia="ＭＳ 明朝" w:hAnsi="ＭＳ 明朝" w:hint="eastAsia"/>
          <w:color w:val="000000" w:themeColor="text1"/>
        </w:rPr>
        <w:t>仕様書」のとおり</w:t>
      </w:r>
    </w:p>
    <w:p w14:paraId="05826D5E" w14:textId="121C10D6" w:rsidR="00DA61E7" w:rsidRPr="00922C06" w:rsidRDefault="009E362D" w:rsidP="004E0C5F">
      <w:pPr>
        <w:ind w:left="1890" w:hangingChars="900" w:hanging="1890"/>
        <w:rPr>
          <w:rFonts w:ascii="ＭＳ 明朝" w:eastAsia="ＭＳ 明朝" w:hAnsi="ＭＳ 明朝"/>
          <w:color w:val="000000" w:themeColor="text1"/>
        </w:rPr>
      </w:pPr>
      <w:r w:rsidRPr="00922C06">
        <w:rPr>
          <w:rFonts w:ascii="ＭＳ 明朝" w:eastAsia="ＭＳ 明朝" w:hAnsi="ＭＳ 明朝" w:hint="eastAsia"/>
          <w:color w:val="000000" w:themeColor="text1"/>
        </w:rPr>
        <w:t>（３）</w:t>
      </w:r>
      <w:r w:rsidR="002D1253" w:rsidRPr="00922C06">
        <w:rPr>
          <w:rFonts w:ascii="ＭＳ 明朝" w:eastAsia="ＭＳ 明朝" w:hAnsi="ＭＳ 明朝" w:hint="eastAsia"/>
          <w:color w:val="000000" w:themeColor="text1"/>
        </w:rPr>
        <w:t>事業期間</w:t>
      </w:r>
      <w:r w:rsidR="004E0C5F" w:rsidRPr="00922C06">
        <w:rPr>
          <w:rFonts w:ascii="ＭＳ 明朝" w:eastAsia="ＭＳ 明朝" w:hAnsi="ＭＳ 明朝"/>
          <w:color w:val="000000" w:themeColor="text1"/>
        </w:rPr>
        <w:tab/>
      </w:r>
      <w:r w:rsidR="00A40CAD" w:rsidRPr="00922C06">
        <w:rPr>
          <w:rFonts w:ascii="ＭＳ 明朝" w:eastAsia="ＭＳ 明朝" w:hAnsi="ＭＳ 明朝" w:hint="eastAsia"/>
          <w:color w:val="000000" w:themeColor="text1"/>
        </w:rPr>
        <w:t>機器の供用開始日から5年間。使用許可期間以降の設置を希望する場合は、</w:t>
      </w:r>
      <w:r w:rsidR="004E0C5F" w:rsidRPr="00922C06">
        <w:rPr>
          <w:rFonts w:ascii="ＭＳ 明朝" w:eastAsia="ＭＳ 明朝" w:hAnsi="ＭＳ 明朝" w:hint="eastAsia"/>
          <w:color w:val="000000" w:themeColor="text1"/>
        </w:rPr>
        <w:t>システム</w:t>
      </w:r>
      <w:r w:rsidR="00A40CAD" w:rsidRPr="00922C06">
        <w:rPr>
          <w:rFonts w:ascii="ＭＳ 明朝" w:eastAsia="ＭＳ 明朝" w:hAnsi="ＭＳ 明朝" w:hint="eastAsia"/>
          <w:color w:val="000000" w:themeColor="text1"/>
        </w:rPr>
        <w:t>の運用状況、実績等を勘案し、市</w:t>
      </w:r>
      <w:r w:rsidR="008F2B51" w:rsidRPr="00922C06">
        <w:rPr>
          <w:rFonts w:ascii="ＭＳ 明朝" w:eastAsia="ＭＳ 明朝" w:hAnsi="ＭＳ 明朝" w:hint="eastAsia"/>
          <w:color w:val="000000" w:themeColor="text1"/>
        </w:rPr>
        <w:t>と事業者間の合意により</w:t>
      </w:r>
      <w:r w:rsidR="00A40CAD" w:rsidRPr="00922C06">
        <w:rPr>
          <w:rFonts w:ascii="ＭＳ 明朝" w:eastAsia="ＭＳ 明朝" w:hAnsi="ＭＳ 明朝" w:hint="eastAsia"/>
          <w:color w:val="000000" w:themeColor="text1"/>
        </w:rPr>
        <w:t>決定する。</w:t>
      </w:r>
    </w:p>
    <w:p w14:paraId="77AA6279" w14:textId="5806B266" w:rsidR="00A40CAD" w:rsidRPr="00922C06" w:rsidRDefault="009E362D" w:rsidP="006B380E">
      <w:pPr>
        <w:ind w:left="1890" w:hangingChars="900" w:hanging="1890"/>
        <w:rPr>
          <w:rFonts w:ascii="ＭＳ 明朝" w:eastAsia="ＭＳ 明朝" w:hAnsi="ＭＳ 明朝"/>
          <w:color w:val="000000" w:themeColor="text1"/>
        </w:rPr>
      </w:pPr>
      <w:r w:rsidRPr="00922C06">
        <w:rPr>
          <w:rFonts w:ascii="ＭＳ 明朝" w:eastAsia="ＭＳ 明朝" w:hAnsi="ＭＳ 明朝" w:hint="eastAsia"/>
          <w:color w:val="000000" w:themeColor="text1"/>
        </w:rPr>
        <w:t>（４）</w:t>
      </w:r>
      <w:r w:rsidR="00A40CAD" w:rsidRPr="00922C06">
        <w:rPr>
          <w:rFonts w:ascii="ＭＳ 明朝" w:eastAsia="ＭＳ 明朝" w:hAnsi="ＭＳ 明朝" w:hint="eastAsia"/>
          <w:color w:val="000000" w:themeColor="text1"/>
        </w:rPr>
        <w:t>費用負担</w:t>
      </w:r>
      <w:r w:rsidR="004E0C5F" w:rsidRPr="00922C06">
        <w:rPr>
          <w:rFonts w:ascii="ＭＳ 明朝" w:eastAsia="ＭＳ 明朝" w:hAnsi="ＭＳ 明朝"/>
          <w:color w:val="000000" w:themeColor="text1"/>
        </w:rPr>
        <w:tab/>
      </w:r>
      <w:r w:rsidR="00A40CAD" w:rsidRPr="00922C06">
        <w:rPr>
          <w:rFonts w:ascii="ＭＳ 明朝" w:eastAsia="ＭＳ 明朝" w:hAnsi="ＭＳ 明朝" w:hint="eastAsia"/>
          <w:color w:val="000000" w:themeColor="text1"/>
        </w:rPr>
        <w:t>事業者は、民間企業等から広告主を募集し、広告表示モニター等に広告を掲載することで得られる広告収入により、システム及び</w:t>
      </w:r>
      <w:r w:rsidR="008F2B51" w:rsidRPr="00922C06">
        <w:rPr>
          <w:rFonts w:ascii="ＭＳ 明朝" w:eastAsia="ＭＳ 明朝" w:hAnsi="ＭＳ 明朝" w:hint="eastAsia"/>
          <w:color w:val="000000" w:themeColor="text1"/>
        </w:rPr>
        <w:t>サイネージ</w:t>
      </w:r>
      <w:r w:rsidR="00A40CAD" w:rsidRPr="00922C06">
        <w:rPr>
          <w:rFonts w:ascii="ＭＳ 明朝" w:eastAsia="ＭＳ 明朝" w:hAnsi="ＭＳ 明朝" w:hint="eastAsia"/>
          <w:color w:val="000000" w:themeColor="text1"/>
        </w:rPr>
        <w:t>等（以下「機器等」という。）の設置及び維持管理の経費を賄うものとする。</w:t>
      </w:r>
      <w:r w:rsidR="00B54326" w:rsidRPr="00922C06">
        <w:rPr>
          <w:rFonts w:ascii="ＭＳ 明朝" w:eastAsia="ＭＳ 明朝" w:hAnsi="ＭＳ 明朝" w:hint="eastAsia"/>
          <w:color w:val="000000" w:themeColor="text1"/>
        </w:rPr>
        <w:t>また、朝倉市行政財産使用</w:t>
      </w:r>
      <w:r w:rsidR="004E0C5F" w:rsidRPr="00922C06">
        <w:rPr>
          <w:rFonts w:ascii="ＭＳ 明朝" w:eastAsia="ＭＳ 明朝" w:hAnsi="ＭＳ 明朝" w:hint="eastAsia"/>
          <w:color w:val="000000" w:themeColor="text1"/>
        </w:rPr>
        <w:t>料</w:t>
      </w:r>
      <w:r w:rsidR="00B54326" w:rsidRPr="00922C06">
        <w:rPr>
          <w:rFonts w:ascii="ＭＳ 明朝" w:eastAsia="ＭＳ 明朝" w:hAnsi="ＭＳ 明朝" w:hint="eastAsia"/>
          <w:color w:val="000000" w:themeColor="text1"/>
        </w:rPr>
        <w:t>条例に基づき、使用電気料</w:t>
      </w:r>
      <w:r w:rsidR="003421DC" w:rsidRPr="00922C06">
        <w:rPr>
          <w:rFonts w:ascii="ＭＳ 明朝" w:eastAsia="ＭＳ 明朝" w:hAnsi="ＭＳ 明朝" w:hint="eastAsia"/>
          <w:color w:val="000000" w:themeColor="text1"/>
        </w:rPr>
        <w:t>金</w:t>
      </w:r>
      <w:r w:rsidR="00304F93" w:rsidRPr="00922C06">
        <w:rPr>
          <w:rFonts w:ascii="ＭＳ 明朝" w:eastAsia="ＭＳ 明朝" w:hAnsi="ＭＳ 明朝" w:hint="eastAsia"/>
          <w:color w:val="000000" w:themeColor="text1"/>
        </w:rPr>
        <w:t>及び</w:t>
      </w:r>
      <w:r w:rsidR="00B54326" w:rsidRPr="00922C06">
        <w:rPr>
          <w:rFonts w:ascii="ＭＳ 明朝" w:eastAsia="ＭＳ 明朝" w:hAnsi="ＭＳ 明朝" w:hint="eastAsia"/>
          <w:color w:val="000000" w:themeColor="text1"/>
        </w:rPr>
        <w:t>行政財産使用料を</w:t>
      </w:r>
      <w:r w:rsidR="003421DC" w:rsidRPr="00922C06">
        <w:rPr>
          <w:rFonts w:ascii="ＭＳ 明朝" w:eastAsia="ＭＳ 明朝" w:hAnsi="ＭＳ 明朝" w:hint="eastAsia"/>
          <w:color w:val="000000" w:themeColor="text1"/>
        </w:rPr>
        <w:t>負担するものとする。</w:t>
      </w:r>
    </w:p>
    <w:p w14:paraId="5E90A60E" w14:textId="77777777" w:rsidR="00745FE3" w:rsidRPr="00922C06" w:rsidRDefault="00745FE3" w:rsidP="00A40CAD">
      <w:pPr>
        <w:rPr>
          <w:rFonts w:ascii="ＭＳ 明朝" w:eastAsia="ＭＳ 明朝" w:hAnsi="ＭＳ 明朝"/>
          <w:color w:val="000000" w:themeColor="text1"/>
        </w:rPr>
      </w:pPr>
    </w:p>
    <w:p w14:paraId="6E3F48B7" w14:textId="77777777" w:rsidR="00025AF3" w:rsidRPr="00922C06" w:rsidRDefault="00025AF3" w:rsidP="00A40CAD">
      <w:pPr>
        <w:rPr>
          <w:rFonts w:ascii="ＭＳ 明朝" w:eastAsia="ＭＳ 明朝" w:hAnsi="ＭＳ 明朝"/>
          <w:color w:val="000000" w:themeColor="text1"/>
        </w:rPr>
      </w:pPr>
    </w:p>
    <w:p w14:paraId="0CD58853" w14:textId="77777777" w:rsidR="00A40CAD" w:rsidRPr="00922C06" w:rsidRDefault="009E362D" w:rsidP="009E362D">
      <w:pPr>
        <w:rPr>
          <w:rFonts w:ascii="ＭＳ 明朝" w:eastAsia="ＭＳ 明朝" w:hAnsi="ＭＳ 明朝"/>
          <w:color w:val="000000" w:themeColor="text1"/>
        </w:rPr>
      </w:pPr>
      <w:r w:rsidRPr="00922C06">
        <w:rPr>
          <w:rFonts w:ascii="ＭＳ 明朝" w:eastAsia="ＭＳ 明朝" w:hAnsi="ＭＳ 明朝" w:hint="eastAsia"/>
          <w:color w:val="000000" w:themeColor="text1"/>
        </w:rPr>
        <w:t>３．</w:t>
      </w:r>
      <w:r w:rsidR="00A40CAD" w:rsidRPr="00922C06">
        <w:rPr>
          <w:rFonts w:ascii="ＭＳ 明朝" w:eastAsia="ＭＳ 明朝" w:hAnsi="ＭＳ 明朝" w:hint="eastAsia"/>
          <w:color w:val="000000" w:themeColor="text1"/>
        </w:rPr>
        <w:t>参加資格</w:t>
      </w:r>
    </w:p>
    <w:p w14:paraId="76DB84BB" w14:textId="77777777" w:rsidR="00A40CAD" w:rsidRPr="00922C06" w:rsidRDefault="00A40CAD" w:rsidP="00A40CAD">
      <w:pPr>
        <w:rPr>
          <w:rFonts w:ascii="ＭＳ 明朝" w:eastAsia="ＭＳ 明朝" w:hAnsi="ＭＳ 明朝"/>
          <w:color w:val="000000" w:themeColor="text1"/>
        </w:rPr>
      </w:pPr>
      <w:r w:rsidRPr="00922C06">
        <w:rPr>
          <w:rFonts w:ascii="ＭＳ 明朝" w:eastAsia="ＭＳ 明朝" w:hAnsi="ＭＳ 明朝" w:hint="eastAsia"/>
          <w:color w:val="000000" w:themeColor="text1"/>
        </w:rPr>
        <w:t xml:space="preserve">　本募集は、公募型プロポーザル（以下「プロポーザル」という。）とし、プロポーザルに応募できる者は、次に掲げる要件をすべて満たす者とする。</w:t>
      </w:r>
    </w:p>
    <w:p w14:paraId="5E7FFD0E" w14:textId="77777777" w:rsidR="00A40CAD" w:rsidRPr="00922C06" w:rsidRDefault="00C24827" w:rsidP="002D54E1">
      <w:pPr>
        <w:ind w:left="630" w:hangingChars="300" w:hanging="630"/>
        <w:rPr>
          <w:rFonts w:ascii="ＭＳ 明朝" w:eastAsia="ＭＳ 明朝" w:hAnsi="ＭＳ 明朝"/>
          <w:color w:val="000000" w:themeColor="text1"/>
        </w:rPr>
      </w:pPr>
      <w:r w:rsidRPr="00922C06">
        <w:rPr>
          <w:rFonts w:ascii="ＭＳ 明朝" w:eastAsia="ＭＳ 明朝" w:hAnsi="ＭＳ 明朝" w:hint="eastAsia"/>
          <w:color w:val="000000" w:themeColor="text1"/>
        </w:rPr>
        <w:t>（１）</w:t>
      </w:r>
      <w:r w:rsidR="00A40CAD" w:rsidRPr="00922C06">
        <w:rPr>
          <w:rFonts w:ascii="ＭＳ 明朝" w:eastAsia="ＭＳ 明朝" w:hAnsi="ＭＳ 明朝" w:hint="eastAsia"/>
          <w:color w:val="000000" w:themeColor="text1"/>
        </w:rPr>
        <w:t>地方自治法施</w:t>
      </w:r>
      <w:r w:rsidR="0088577D" w:rsidRPr="00922C06">
        <w:rPr>
          <w:rFonts w:ascii="ＭＳ 明朝" w:eastAsia="ＭＳ 明朝" w:hAnsi="ＭＳ 明朝" w:hint="eastAsia"/>
          <w:color w:val="000000" w:themeColor="text1"/>
        </w:rPr>
        <w:t>行</w:t>
      </w:r>
      <w:r w:rsidR="00A40CAD" w:rsidRPr="00922C06">
        <w:rPr>
          <w:rFonts w:ascii="ＭＳ 明朝" w:eastAsia="ＭＳ 明朝" w:hAnsi="ＭＳ 明朝" w:hint="eastAsia"/>
          <w:color w:val="000000" w:themeColor="text1"/>
        </w:rPr>
        <w:t>令</w:t>
      </w:r>
      <w:r w:rsidR="00F82553" w:rsidRPr="00922C06">
        <w:rPr>
          <w:rFonts w:ascii="ＭＳ 明朝" w:eastAsia="ＭＳ 明朝" w:hAnsi="ＭＳ 明朝" w:hint="eastAsia"/>
          <w:color w:val="000000" w:themeColor="text1"/>
        </w:rPr>
        <w:t>（昭和22年政令第16号）第167条の4の規定に該当しないこと。</w:t>
      </w:r>
    </w:p>
    <w:p w14:paraId="6F1BFD7E" w14:textId="77777777" w:rsidR="00F82553" w:rsidRPr="00922C06" w:rsidRDefault="00C24827" w:rsidP="002D54E1">
      <w:pPr>
        <w:ind w:left="630" w:hangingChars="300" w:hanging="630"/>
        <w:rPr>
          <w:rFonts w:ascii="ＭＳ 明朝" w:eastAsia="ＭＳ 明朝" w:hAnsi="ＭＳ 明朝"/>
          <w:color w:val="000000" w:themeColor="text1"/>
        </w:rPr>
      </w:pPr>
      <w:r w:rsidRPr="00922C06">
        <w:rPr>
          <w:rFonts w:ascii="ＭＳ 明朝" w:eastAsia="ＭＳ 明朝" w:hAnsi="ＭＳ 明朝" w:hint="eastAsia"/>
          <w:color w:val="000000" w:themeColor="text1"/>
        </w:rPr>
        <w:t>（２）</w:t>
      </w:r>
      <w:r w:rsidR="00F82553" w:rsidRPr="00922C06">
        <w:rPr>
          <w:rFonts w:ascii="ＭＳ 明朝" w:eastAsia="ＭＳ 明朝" w:hAnsi="ＭＳ 明朝" w:hint="eastAsia"/>
          <w:color w:val="000000" w:themeColor="text1"/>
        </w:rPr>
        <w:t>暴力団員による不当な行為の防止等に関する法律（平成3年法律第77号）第2条に掲げる暴力団又は暴力団員及びそれらの利益となる活動を行うものでないこと。</w:t>
      </w:r>
    </w:p>
    <w:p w14:paraId="1FD8AAD5" w14:textId="77777777" w:rsidR="00F82553" w:rsidRPr="00922C06" w:rsidRDefault="00C24827" w:rsidP="002D54E1">
      <w:pPr>
        <w:ind w:left="630" w:hangingChars="300" w:hanging="630"/>
        <w:rPr>
          <w:rFonts w:ascii="ＭＳ 明朝" w:eastAsia="ＭＳ 明朝" w:hAnsi="ＭＳ 明朝"/>
          <w:color w:val="000000" w:themeColor="text1"/>
        </w:rPr>
      </w:pPr>
      <w:r w:rsidRPr="00922C06">
        <w:rPr>
          <w:rFonts w:ascii="ＭＳ 明朝" w:eastAsia="ＭＳ 明朝" w:hAnsi="ＭＳ 明朝" w:hint="eastAsia"/>
          <w:color w:val="000000" w:themeColor="text1"/>
        </w:rPr>
        <w:t>（３）</w:t>
      </w:r>
      <w:r w:rsidR="00F82553" w:rsidRPr="00922C06">
        <w:rPr>
          <w:rFonts w:ascii="ＭＳ 明朝" w:eastAsia="ＭＳ 明朝" w:hAnsi="ＭＳ 明朝" w:hint="eastAsia"/>
          <w:color w:val="000000" w:themeColor="text1"/>
        </w:rPr>
        <w:t>租税に滞納がないこと</w:t>
      </w:r>
    </w:p>
    <w:p w14:paraId="561E821F" w14:textId="77777777" w:rsidR="00F82553" w:rsidRPr="00922C06" w:rsidRDefault="00C24827" w:rsidP="002D54E1">
      <w:pPr>
        <w:ind w:left="630" w:hangingChars="300" w:hanging="630"/>
        <w:rPr>
          <w:rFonts w:ascii="ＭＳ 明朝" w:eastAsia="ＭＳ 明朝" w:hAnsi="ＭＳ 明朝"/>
          <w:color w:val="000000" w:themeColor="text1"/>
        </w:rPr>
      </w:pPr>
      <w:r w:rsidRPr="00922C06">
        <w:rPr>
          <w:rFonts w:ascii="ＭＳ 明朝" w:eastAsia="ＭＳ 明朝" w:hAnsi="ＭＳ 明朝" w:hint="eastAsia"/>
          <w:color w:val="000000" w:themeColor="text1"/>
        </w:rPr>
        <w:t>（４）</w:t>
      </w:r>
      <w:r w:rsidR="00F82553" w:rsidRPr="00922C06">
        <w:rPr>
          <w:rFonts w:ascii="ＭＳ 明朝" w:eastAsia="ＭＳ 明朝" w:hAnsi="ＭＳ 明朝" w:hint="eastAsia"/>
          <w:color w:val="000000" w:themeColor="text1"/>
        </w:rPr>
        <w:t>公告日現在において、会社更生法（平成14年法律第154号）に基づく更生手続開始の申立てがなされている者又は民事再生法（平成11年法律第225</w:t>
      </w:r>
      <w:r w:rsidR="00B1285C" w:rsidRPr="00922C06">
        <w:rPr>
          <w:rFonts w:ascii="ＭＳ 明朝" w:eastAsia="ＭＳ 明朝" w:hAnsi="ＭＳ 明朝" w:hint="eastAsia"/>
          <w:color w:val="000000" w:themeColor="text1"/>
        </w:rPr>
        <w:t>号）に基づく再生手続開始の申立てがなされている者でないこと。（更生手続開始の決定又は再生手続開始の決定を受けた者を除く。）</w:t>
      </w:r>
    </w:p>
    <w:p w14:paraId="6B72C9CF" w14:textId="1037251C" w:rsidR="00025AF3" w:rsidRPr="00922C06" w:rsidRDefault="00C24827" w:rsidP="00221176">
      <w:pPr>
        <w:ind w:left="630" w:hangingChars="300" w:hanging="630"/>
        <w:rPr>
          <w:rFonts w:ascii="ＭＳ 明朝" w:eastAsia="ＭＳ 明朝" w:hAnsi="ＭＳ 明朝"/>
          <w:color w:val="000000" w:themeColor="text1"/>
        </w:rPr>
      </w:pPr>
      <w:r w:rsidRPr="00922C06">
        <w:rPr>
          <w:rFonts w:ascii="ＭＳ 明朝" w:eastAsia="ＭＳ 明朝" w:hAnsi="ＭＳ 明朝" w:hint="eastAsia"/>
          <w:color w:val="000000" w:themeColor="text1"/>
        </w:rPr>
        <w:t>（５）</w:t>
      </w:r>
      <w:r w:rsidR="00B1285C" w:rsidRPr="00922C06">
        <w:rPr>
          <w:rFonts w:ascii="ＭＳ 明朝" w:eastAsia="ＭＳ 明朝" w:hAnsi="ＭＳ 明朝" w:hint="eastAsia"/>
          <w:color w:val="000000" w:themeColor="text1"/>
        </w:rPr>
        <w:t>過去10年以内に、国又は地方公共団体において、</w:t>
      </w:r>
      <w:r w:rsidR="00011077" w:rsidRPr="00922C06">
        <w:rPr>
          <w:rFonts w:ascii="ＭＳ Ｐ明朝" w:eastAsia="ＭＳ Ｐ明朝" w:hAnsi="ＭＳ Ｐ明朝" w:hint="eastAsia"/>
          <w:color w:val="000000" w:themeColor="text1"/>
        </w:rPr>
        <w:t>広告付デジタルサイネージ</w:t>
      </w:r>
      <w:r w:rsidR="00B1285C" w:rsidRPr="00922C06">
        <w:rPr>
          <w:rFonts w:ascii="ＭＳ 明朝" w:eastAsia="ＭＳ 明朝" w:hAnsi="ＭＳ 明朝" w:hint="eastAsia"/>
          <w:color w:val="000000" w:themeColor="text1"/>
        </w:rPr>
        <w:t>の設置及び運用の実績を有していること。</w:t>
      </w:r>
    </w:p>
    <w:p w14:paraId="2DB4EF47" w14:textId="77777777" w:rsidR="00CD0B9A" w:rsidRPr="00922C06" w:rsidRDefault="00CD0B9A" w:rsidP="00CD0B9A">
      <w:pPr>
        <w:rPr>
          <w:rFonts w:ascii="ＭＳ 明朝" w:eastAsia="ＭＳ 明朝" w:hAnsi="ＭＳ 明朝"/>
          <w:color w:val="000000" w:themeColor="text1"/>
        </w:rPr>
      </w:pPr>
    </w:p>
    <w:p w14:paraId="114C51FC" w14:textId="7EB50F3C" w:rsidR="00CD0B9A" w:rsidRPr="00922C06" w:rsidRDefault="00CD0B9A" w:rsidP="00CD0B9A">
      <w:pPr>
        <w:rPr>
          <w:rFonts w:ascii="ＭＳ 明朝" w:eastAsia="ＭＳ 明朝" w:hAnsi="ＭＳ 明朝"/>
          <w:color w:val="000000" w:themeColor="text1"/>
        </w:rPr>
      </w:pPr>
    </w:p>
    <w:p w14:paraId="031675F3" w14:textId="77777777" w:rsidR="00DA7781" w:rsidRPr="00922C06" w:rsidRDefault="00DA7781" w:rsidP="00CD0B9A">
      <w:pPr>
        <w:rPr>
          <w:rFonts w:ascii="ＭＳ 明朝" w:eastAsia="ＭＳ 明朝" w:hAnsi="ＭＳ 明朝"/>
          <w:color w:val="000000" w:themeColor="text1"/>
        </w:rPr>
      </w:pPr>
    </w:p>
    <w:p w14:paraId="37F1E632" w14:textId="77777777" w:rsidR="00785F61" w:rsidRPr="00922C06" w:rsidRDefault="009E362D" w:rsidP="009E362D">
      <w:pPr>
        <w:rPr>
          <w:rFonts w:ascii="ＭＳ 明朝" w:eastAsia="ＭＳ 明朝" w:hAnsi="ＭＳ 明朝"/>
          <w:color w:val="000000" w:themeColor="text1"/>
        </w:rPr>
      </w:pPr>
      <w:r w:rsidRPr="00922C06">
        <w:rPr>
          <w:rFonts w:ascii="ＭＳ 明朝" w:eastAsia="ＭＳ 明朝" w:hAnsi="ＭＳ 明朝" w:hint="eastAsia"/>
          <w:color w:val="000000" w:themeColor="text1"/>
        </w:rPr>
        <w:lastRenderedPageBreak/>
        <w:t>４．</w:t>
      </w:r>
      <w:r w:rsidR="00785F61" w:rsidRPr="00922C06">
        <w:rPr>
          <w:rFonts w:ascii="ＭＳ 明朝" w:eastAsia="ＭＳ 明朝" w:hAnsi="ＭＳ 明朝" w:hint="eastAsia"/>
          <w:color w:val="000000" w:themeColor="text1"/>
        </w:rPr>
        <w:t>スケジュール</w:t>
      </w:r>
    </w:p>
    <w:p w14:paraId="5618E81A" w14:textId="77777777" w:rsidR="00785F61" w:rsidRPr="00922C06" w:rsidRDefault="00785F61" w:rsidP="00A22A0C">
      <w:pPr>
        <w:ind w:firstLineChars="100" w:firstLine="210"/>
        <w:rPr>
          <w:rFonts w:ascii="ＭＳ 明朝" w:eastAsia="ＭＳ 明朝" w:hAnsi="ＭＳ 明朝"/>
          <w:color w:val="000000" w:themeColor="text1"/>
        </w:rPr>
      </w:pPr>
      <w:r w:rsidRPr="00922C06">
        <w:rPr>
          <w:rFonts w:ascii="ＭＳ 明朝" w:eastAsia="ＭＳ 明朝" w:hAnsi="ＭＳ 明朝" w:hint="eastAsia"/>
          <w:color w:val="000000" w:themeColor="text1"/>
        </w:rPr>
        <w:t>現段階において予定するスケジュールは次のとおりとする。</w:t>
      </w:r>
    </w:p>
    <w:tbl>
      <w:tblPr>
        <w:tblStyle w:val="a3"/>
        <w:tblW w:w="8930" w:type="dxa"/>
        <w:tblInd w:w="137" w:type="dxa"/>
        <w:tblLook w:val="04A0" w:firstRow="1" w:lastRow="0" w:firstColumn="1" w:lastColumn="0" w:noHBand="0" w:noVBand="1"/>
      </w:tblPr>
      <w:tblGrid>
        <w:gridCol w:w="3544"/>
        <w:gridCol w:w="5386"/>
      </w:tblGrid>
      <w:tr w:rsidR="00922C06" w:rsidRPr="00922C06" w14:paraId="7386474B" w14:textId="77777777" w:rsidTr="004009C1">
        <w:trPr>
          <w:trHeight w:val="380"/>
        </w:trPr>
        <w:tc>
          <w:tcPr>
            <w:tcW w:w="3544" w:type="dxa"/>
            <w:vAlign w:val="center"/>
          </w:tcPr>
          <w:p w14:paraId="148D026B" w14:textId="77777777" w:rsidR="00CF6B04" w:rsidRPr="00922C06" w:rsidRDefault="00CF6B04" w:rsidP="00CF6B04">
            <w:pPr>
              <w:rPr>
                <w:rFonts w:ascii="ＭＳ 明朝" w:eastAsia="ＭＳ 明朝" w:hAnsi="ＭＳ 明朝"/>
                <w:color w:val="000000" w:themeColor="text1"/>
              </w:rPr>
            </w:pPr>
            <w:r w:rsidRPr="00922C06">
              <w:rPr>
                <w:rFonts w:ascii="ＭＳ 明朝" w:eastAsia="ＭＳ 明朝" w:hAnsi="ＭＳ 明朝" w:hint="eastAsia"/>
                <w:color w:val="000000" w:themeColor="text1"/>
              </w:rPr>
              <w:t>項目</w:t>
            </w:r>
          </w:p>
        </w:tc>
        <w:tc>
          <w:tcPr>
            <w:tcW w:w="5386" w:type="dxa"/>
            <w:vAlign w:val="center"/>
          </w:tcPr>
          <w:p w14:paraId="00A2759A" w14:textId="77777777" w:rsidR="00CF6B04" w:rsidRPr="00922C06" w:rsidRDefault="00CF6B04" w:rsidP="00CF6B04">
            <w:pPr>
              <w:rPr>
                <w:rFonts w:ascii="ＭＳ 明朝" w:eastAsia="ＭＳ 明朝" w:hAnsi="ＭＳ 明朝"/>
                <w:color w:val="000000" w:themeColor="text1"/>
              </w:rPr>
            </w:pPr>
            <w:r w:rsidRPr="00922C06">
              <w:rPr>
                <w:rFonts w:ascii="ＭＳ 明朝" w:eastAsia="ＭＳ 明朝" w:hAnsi="ＭＳ 明朝" w:hint="eastAsia"/>
                <w:color w:val="000000" w:themeColor="text1"/>
              </w:rPr>
              <w:t>日程</w:t>
            </w:r>
          </w:p>
        </w:tc>
      </w:tr>
      <w:tr w:rsidR="00922C06" w:rsidRPr="00922C06" w14:paraId="11A9DEA0" w14:textId="77777777" w:rsidTr="004009C1">
        <w:trPr>
          <w:trHeight w:val="380"/>
        </w:trPr>
        <w:tc>
          <w:tcPr>
            <w:tcW w:w="3544" w:type="dxa"/>
            <w:tcBorders>
              <w:top w:val="single" w:sz="4" w:space="0" w:color="auto"/>
              <w:left w:val="single" w:sz="4" w:space="0" w:color="auto"/>
              <w:bottom w:val="single" w:sz="4" w:space="0" w:color="auto"/>
              <w:right w:val="single" w:sz="4" w:space="0" w:color="auto"/>
            </w:tcBorders>
            <w:vAlign w:val="center"/>
          </w:tcPr>
          <w:p w14:paraId="016A0ADA" w14:textId="3BB0F771" w:rsidR="00217ED1" w:rsidRPr="00922C06" w:rsidRDefault="00217ED1" w:rsidP="00217ED1">
            <w:pPr>
              <w:rPr>
                <w:rFonts w:ascii="ＭＳ 明朝" w:eastAsia="ＭＳ 明朝" w:hAnsi="ＭＳ 明朝"/>
                <w:color w:val="000000" w:themeColor="text1"/>
              </w:rPr>
            </w:pPr>
            <w:r w:rsidRPr="00922C06">
              <w:rPr>
                <w:rFonts w:ascii="ＭＳ 明朝" w:eastAsia="ＭＳ 明朝" w:hAnsi="ＭＳ 明朝" w:hint="eastAsia"/>
                <w:color w:val="000000" w:themeColor="text1"/>
              </w:rPr>
              <w:t>公募開始・実施要領公表</w:t>
            </w:r>
          </w:p>
        </w:tc>
        <w:tc>
          <w:tcPr>
            <w:tcW w:w="5386" w:type="dxa"/>
            <w:tcBorders>
              <w:top w:val="single" w:sz="4" w:space="0" w:color="auto"/>
              <w:left w:val="single" w:sz="4" w:space="0" w:color="auto"/>
              <w:bottom w:val="single" w:sz="4" w:space="0" w:color="auto"/>
              <w:right w:val="single" w:sz="4" w:space="0" w:color="auto"/>
            </w:tcBorders>
            <w:vAlign w:val="center"/>
          </w:tcPr>
          <w:p w14:paraId="5C2EFCEC" w14:textId="5AA3FF8B" w:rsidR="00217ED1" w:rsidRPr="00922C06" w:rsidRDefault="00217ED1" w:rsidP="00217ED1">
            <w:pPr>
              <w:rPr>
                <w:rFonts w:ascii="ＭＳ 明朝" w:eastAsia="ＭＳ 明朝" w:hAnsi="ＭＳ 明朝"/>
                <w:color w:val="000000" w:themeColor="text1"/>
              </w:rPr>
            </w:pPr>
            <w:r w:rsidRPr="00922C06">
              <w:rPr>
                <w:rFonts w:ascii="ＭＳ 明朝" w:eastAsia="ＭＳ 明朝" w:hAnsi="ＭＳ 明朝" w:hint="eastAsia"/>
                <w:color w:val="000000" w:themeColor="text1"/>
              </w:rPr>
              <w:t>令和</w:t>
            </w:r>
            <w:r w:rsidR="008F2B51" w:rsidRPr="00922C06">
              <w:rPr>
                <w:rFonts w:ascii="ＭＳ 明朝" w:eastAsia="ＭＳ 明朝" w:hAnsi="ＭＳ 明朝" w:hint="eastAsia"/>
                <w:color w:val="000000" w:themeColor="text1"/>
              </w:rPr>
              <w:t>7</w:t>
            </w:r>
            <w:r w:rsidRPr="00922C06">
              <w:rPr>
                <w:rFonts w:ascii="ＭＳ 明朝" w:eastAsia="ＭＳ 明朝" w:hAnsi="ＭＳ 明朝" w:hint="eastAsia"/>
                <w:color w:val="000000" w:themeColor="text1"/>
              </w:rPr>
              <w:t>年</w:t>
            </w:r>
            <w:r w:rsidR="008F2B51" w:rsidRPr="00922C06">
              <w:rPr>
                <w:rFonts w:ascii="ＭＳ 明朝" w:eastAsia="ＭＳ 明朝" w:hAnsi="ＭＳ 明朝" w:hint="eastAsia"/>
                <w:color w:val="000000" w:themeColor="text1"/>
              </w:rPr>
              <w:t>6</w:t>
            </w:r>
            <w:r w:rsidRPr="00922C06">
              <w:rPr>
                <w:rFonts w:ascii="ＭＳ 明朝" w:eastAsia="ＭＳ 明朝" w:hAnsi="ＭＳ 明朝" w:hint="eastAsia"/>
                <w:color w:val="000000" w:themeColor="text1"/>
              </w:rPr>
              <w:t>月</w:t>
            </w:r>
            <w:r w:rsidR="008F2B51" w:rsidRPr="00922C06">
              <w:rPr>
                <w:rFonts w:ascii="ＭＳ 明朝" w:eastAsia="ＭＳ 明朝" w:hAnsi="ＭＳ 明朝" w:hint="eastAsia"/>
                <w:color w:val="000000" w:themeColor="text1"/>
              </w:rPr>
              <w:t>20</w:t>
            </w:r>
            <w:r w:rsidRPr="00922C06">
              <w:rPr>
                <w:rFonts w:ascii="ＭＳ 明朝" w:eastAsia="ＭＳ 明朝" w:hAnsi="ＭＳ 明朝" w:hint="eastAsia"/>
                <w:color w:val="000000" w:themeColor="text1"/>
              </w:rPr>
              <w:t>日（</w:t>
            </w:r>
            <w:r w:rsidR="008F2B51" w:rsidRPr="00922C06">
              <w:rPr>
                <w:rFonts w:ascii="ＭＳ 明朝" w:eastAsia="ＭＳ 明朝" w:hAnsi="ＭＳ 明朝" w:hint="eastAsia"/>
                <w:color w:val="000000" w:themeColor="text1"/>
              </w:rPr>
              <w:t>金</w:t>
            </w:r>
            <w:r w:rsidRPr="00922C06">
              <w:rPr>
                <w:rFonts w:ascii="ＭＳ 明朝" w:eastAsia="ＭＳ 明朝" w:hAnsi="ＭＳ 明朝" w:hint="eastAsia"/>
                <w:color w:val="000000" w:themeColor="text1"/>
              </w:rPr>
              <w:t>）</w:t>
            </w:r>
          </w:p>
        </w:tc>
      </w:tr>
      <w:tr w:rsidR="00922C06" w:rsidRPr="00922C06" w14:paraId="742447F0" w14:textId="77777777" w:rsidTr="004009C1">
        <w:trPr>
          <w:trHeight w:val="380"/>
        </w:trPr>
        <w:tc>
          <w:tcPr>
            <w:tcW w:w="3544" w:type="dxa"/>
            <w:tcBorders>
              <w:top w:val="single" w:sz="4" w:space="0" w:color="auto"/>
              <w:left w:val="single" w:sz="4" w:space="0" w:color="auto"/>
              <w:bottom w:val="single" w:sz="4" w:space="0" w:color="auto"/>
              <w:right w:val="single" w:sz="4" w:space="0" w:color="auto"/>
            </w:tcBorders>
            <w:vAlign w:val="center"/>
          </w:tcPr>
          <w:p w14:paraId="3CCE6CDA" w14:textId="436C2355" w:rsidR="00217ED1" w:rsidRPr="00922C06" w:rsidRDefault="00217ED1" w:rsidP="00217ED1">
            <w:pPr>
              <w:rPr>
                <w:rFonts w:ascii="ＭＳ 明朝" w:eastAsia="ＭＳ 明朝" w:hAnsi="ＭＳ 明朝"/>
                <w:color w:val="000000" w:themeColor="text1"/>
              </w:rPr>
            </w:pPr>
            <w:r w:rsidRPr="00922C06">
              <w:rPr>
                <w:rFonts w:ascii="ＭＳ 明朝" w:eastAsia="ＭＳ 明朝" w:hAnsi="ＭＳ 明朝" w:hint="eastAsia"/>
                <w:color w:val="000000" w:themeColor="text1"/>
              </w:rPr>
              <w:t>質問受付期間</w:t>
            </w:r>
          </w:p>
        </w:tc>
        <w:tc>
          <w:tcPr>
            <w:tcW w:w="5386" w:type="dxa"/>
            <w:tcBorders>
              <w:top w:val="single" w:sz="4" w:space="0" w:color="auto"/>
              <w:left w:val="single" w:sz="4" w:space="0" w:color="auto"/>
              <w:bottom w:val="single" w:sz="4" w:space="0" w:color="auto"/>
              <w:right w:val="single" w:sz="4" w:space="0" w:color="auto"/>
            </w:tcBorders>
            <w:vAlign w:val="center"/>
          </w:tcPr>
          <w:p w14:paraId="5632C109" w14:textId="298D9029" w:rsidR="00217ED1" w:rsidRPr="00922C06" w:rsidRDefault="00217ED1" w:rsidP="00217ED1">
            <w:pPr>
              <w:rPr>
                <w:rFonts w:ascii="ＭＳ 明朝" w:eastAsia="ＭＳ 明朝" w:hAnsi="ＭＳ 明朝"/>
                <w:color w:val="000000" w:themeColor="text1"/>
              </w:rPr>
            </w:pPr>
            <w:r w:rsidRPr="00922C06">
              <w:rPr>
                <w:rFonts w:ascii="ＭＳ 明朝" w:eastAsia="ＭＳ 明朝" w:hAnsi="ＭＳ 明朝" w:hint="eastAsia"/>
                <w:color w:val="000000" w:themeColor="text1"/>
              </w:rPr>
              <w:t>令和</w:t>
            </w:r>
            <w:r w:rsidR="004009C1" w:rsidRPr="00922C06">
              <w:rPr>
                <w:rFonts w:ascii="ＭＳ 明朝" w:eastAsia="ＭＳ 明朝" w:hAnsi="ＭＳ 明朝" w:hint="eastAsia"/>
                <w:color w:val="000000" w:themeColor="text1"/>
              </w:rPr>
              <w:t>7</w:t>
            </w:r>
            <w:r w:rsidRPr="00922C06">
              <w:rPr>
                <w:rFonts w:ascii="ＭＳ 明朝" w:eastAsia="ＭＳ 明朝" w:hAnsi="ＭＳ 明朝" w:hint="eastAsia"/>
                <w:color w:val="000000" w:themeColor="text1"/>
              </w:rPr>
              <w:t>年</w:t>
            </w:r>
            <w:r w:rsidR="004009C1" w:rsidRPr="00922C06">
              <w:rPr>
                <w:rFonts w:ascii="ＭＳ 明朝" w:eastAsia="ＭＳ 明朝" w:hAnsi="ＭＳ 明朝" w:hint="eastAsia"/>
                <w:color w:val="000000" w:themeColor="text1"/>
              </w:rPr>
              <w:t>6</w:t>
            </w:r>
            <w:r w:rsidRPr="00922C06">
              <w:rPr>
                <w:rFonts w:ascii="ＭＳ 明朝" w:eastAsia="ＭＳ 明朝" w:hAnsi="ＭＳ 明朝" w:hint="eastAsia"/>
                <w:color w:val="000000" w:themeColor="text1"/>
              </w:rPr>
              <w:t>月2</w:t>
            </w:r>
            <w:r w:rsidR="004009C1" w:rsidRPr="00922C06">
              <w:rPr>
                <w:rFonts w:ascii="ＭＳ 明朝" w:eastAsia="ＭＳ 明朝" w:hAnsi="ＭＳ 明朝" w:hint="eastAsia"/>
                <w:color w:val="000000" w:themeColor="text1"/>
              </w:rPr>
              <w:t>0</w:t>
            </w:r>
            <w:r w:rsidRPr="00922C06">
              <w:rPr>
                <w:rFonts w:ascii="ＭＳ 明朝" w:eastAsia="ＭＳ 明朝" w:hAnsi="ＭＳ 明朝" w:hint="eastAsia"/>
                <w:color w:val="000000" w:themeColor="text1"/>
              </w:rPr>
              <w:t>日（</w:t>
            </w:r>
            <w:r w:rsidR="004009C1" w:rsidRPr="00922C06">
              <w:rPr>
                <w:rFonts w:ascii="ＭＳ 明朝" w:eastAsia="ＭＳ 明朝" w:hAnsi="ＭＳ 明朝" w:hint="eastAsia"/>
                <w:color w:val="000000" w:themeColor="text1"/>
              </w:rPr>
              <w:t>金</w:t>
            </w:r>
            <w:r w:rsidRPr="00922C06">
              <w:rPr>
                <w:rFonts w:ascii="ＭＳ 明朝" w:eastAsia="ＭＳ 明朝" w:hAnsi="ＭＳ 明朝" w:hint="eastAsia"/>
                <w:color w:val="000000" w:themeColor="text1"/>
              </w:rPr>
              <w:t>）～令和</w:t>
            </w:r>
            <w:r w:rsidR="004009C1" w:rsidRPr="00922C06">
              <w:rPr>
                <w:rFonts w:ascii="ＭＳ 明朝" w:eastAsia="ＭＳ 明朝" w:hAnsi="ＭＳ 明朝" w:hint="eastAsia"/>
                <w:color w:val="000000" w:themeColor="text1"/>
              </w:rPr>
              <w:t>7</w:t>
            </w:r>
            <w:r w:rsidRPr="00922C06">
              <w:rPr>
                <w:rFonts w:ascii="ＭＳ 明朝" w:eastAsia="ＭＳ 明朝" w:hAnsi="ＭＳ 明朝" w:hint="eastAsia"/>
                <w:color w:val="000000" w:themeColor="text1"/>
              </w:rPr>
              <w:t>年</w:t>
            </w:r>
            <w:r w:rsidR="004009C1" w:rsidRPr="00922C06">
              <w:rPr>
                <w:rFonts w:ascii="ＭＳ 明朝" w:eastAsia="ＭＳ 明朝" w:hAnsi="ＭＳ 明朝" w:hint="eastAsia"/>
                <w:color w:val="000000" w:themeColor="text1"/>
              </w:rPr>
              <w:t>6</w:t>
            </w:r>
            <w:r w:rsidRPr="00922C06">
              <w:rPr>
                <w:rFonts w:ascii="ＭＳ 明朝" w:eastAsia="ＭＳ 明朝" w:hAnsi="ＭＳ 明朝" w:hint="eastAsia"/>
                <w:color w:val="000000" w:themeColor="text1"/>
              </w:rPr>
              <w:t>月</w:t>
            </w:r>
            <w:r w:rsidR="004009C1" w:rsidRPr="00922C06">
              <w:rPr>
                <w:rFonts w:ascii="ＭＳ 明朝" w:eastAsia="ＭＳ 明朝" w:hAnsi="ＭＳ 明朝" w:hint="eastAsia"/>
                <w:color w:val="000000" w:themeColor="text1"/>
              </w:rPr>
              <w:t>26</w:t>
            </w:r>
            <w:r w:rsidRPr="00922C06">
              <w:rPr>
                <w:rFonts w:ascii="ＭＳ 明朝" w:eastAsia="ＭＳ 明朝" w:hAnsi="ＭＳ 明朝" w:hint="eastAsia"/>
                <w:color w:val="000000" w:themeColor="text1"/>
              </w:rPr>
              <w:t>日（</w:t>
            </w:r>
            <w:r w:rsidR="004009C1" w:rsidRPr="00922C06">
              <w:rPr>
                <w:rFonts w:ascii="ＭＳ 明朝" w:eastAsia="ＭＳ 明朝" w:hAnsi="ＭＳ 明朝" w:hint="eastAsia"/>
                <w:color w:val="000000" w:themeColor="text1"/>
              </w:rPr>
              <w:t>木</w:t>
            </w:r>
            <w:r w:rsidRPr="00922C06">
              <w:rPr>
                <w:rFonts w:ascii="ＭＳ 明朝" w:eastAsia="ＭＳ 明朝" w:hAnsi="ＭＳ 明朝" w:hint="eastAsia"/>
                <w:color w:val="000000" w:themeColor="text1"/>
              </w:rPr>
              <w:t>）</w:t>
            </w:r>
          </w:p>
        </w:tc>
      </w:tr>
      <w:tr w:rsidR="00922C06" w:rsidRPr="00922C06" w14:paraId="691165EA" w14:textId="77777777" w:rsidTr="004009C1">
        <w:trPr>
          <w:trHeight w:val="380"/>
        </w:trPr>
        <w:tc>
          <w:tcPr>
            <w:tcW w:w="3544" w:type="dxa"/>
            <w:tcBorders>
              <w:top w:val="single" w:sz="4" w:space="0" w:color="auto"/>
              <w:left w:val="single" w:sz="4" w:space="0" w:color="auto"/>
              <w:bottom w:val="single" w:sz="4" w:space="0" w:color="auto"/>
              <w:right w:val="single" w:sz="4" w:space="0" w:color="auto"/>
            </w:tcBorders>
            <w:vAlign w:val="center"/>
          </w:tcPr>
          <w:p w14:paraId="2EE8C1F1" w14:textId="20922B8E" w:rsidR="00217ED1" w:rsidRPr="00922C06" w:rsidRDefault="00217ED1" w:rsidP="00217ED1">
            <w:pPr>
              <w:rPr>
                <w:rFonts w:ascii="ＭＳ 明朝" w:eastAsia="ＭＳ 明朝" w:hAnsi="ＭＳ 明朝"/>
                <w:color w:val="000000" w:themeColor="text1"/>
              </w:rPr>
            </w:pPr>
            <w:r w:rsidRPr="00922C06">
              <w:rPr>
                <w:rFonts w:ascii="ＭＳ 明朝" w:eastAsia="ＭＳ 明朝" w:hAnsi="ＭＳ 明朝" w:hint="eastAsia"/>
                <w:color w:val="000000" w:themeColor="text1"/>
              </w:rPr>
              <w:t>質問回答書の公表</w:t>
            </w:r>
          </w:p>
        </w:tc>
        <w:tc>
          <w:tcPr>
            <w:tcW w:w="5386" w:type="dxa"/>
            <w:tcBorders>
              <w:top w:val="single" w:sz="4" w:space="0" w:color="auto"/>
              <w:left w:val="single" w:sz="4" w:space="0" w:color="auto"/>
              <w:bottom w:val="single" w:sz="4" w:space="0" w:color="auto"/>
              <w:right w:val="single" w:sz="4" w:space="0" w:color="auto"/>
            </w:tcBorders>
            <w:vAlign w:val="center"/>
          </w:tcPr>
          <w:p w14:paraId="326508DA" w14:textId="077893C9" w:rsidR="00217ED1" w:rsidRPr="00922C06" w:rsidRDefault="00217ED1" w:rsidP="00217ED1">
            <w:pPr>
              <w:rPr>
                <w:rFonts w:ascii="ＭＳ 明朝" w:eastAsia="ＭＳ 明朝" w:hAnsi="ＭＳ 明朝"/>
                <w:color w:val="000000" w:themeColor="text1"/>
              </w:rPr>
            </w:pPr>
            <w:r w:rsidRPr="00922C06">
              <w:rPr>
                <w:rFonts w:ascii="ＭＳ 明朝" w:eastAsia="ＭＳ 明朝" w:hAnsi="ＭＳ 明朝" w:hint="eastAsia"/>
                <w:color w:val="000000" w:themeColor="text1"/>
              </w:rPr>
              <w:t>令和</w:t>
            </w:r>
            <w:r w:rsidR="004009C1" w:rsidRPr="00922C06">
              <w:rPr>
                <w:rFonts w:ascii="ＭＳ 明朝" w:eastAsia="ＭＳ 明朝" w:hAnsi="ＭＳ 明朝" w:hint="eastAsia"/>
                <w:color w:val="000000" w:themeColor="text1"/>
              </w:rPr>
              <w:t>7</w:t>
            </w:r>
            <w:r w:rsidRPr="00922C06">
              <w:rPr>
                <w:rFonts w:ascii="ＭＳ 明朝" w:eastAsia="ＭＳ 明朝" w:hAnsi="ＭＳ 明朝" w:hint="eastAsia"/>
                <w:color w:val="000000" w:themeColor="text1"/>
              </w:rPr>
              <w:t>年</w:t>
            </w:r>
            <w:r w:rsidR="004009C1" w:rsidRPr="00922C06">
              <w:rPr>
                <w:rFonts w:ascii="ＭＳ 明朝" w:eastAsia="ＭＳ 明朝" w:hAnsi="ＭＳ 明朝" w:hint="eastAsia"/>
                <w:color w:val="000000" w:themeColor="text1"/>
              </w:rPr>
              <w:t>6</w:t>
            </w:r>
            <w:r w:rsidRPr="00922C06">
              <w:rPr>
                <w:rFonts w:ascii="ＭＳ 明朝" w:eastAsia="ＭＳ 明朝" w:hAnsi="ＭＳ 明朝" w:hint="eastAsia"/>
                <w:color w:val="000000" w:themeColor="text1"/>
              </w:rPr>
              <w:t>月3</w:t>
            </w:r>
            <w:r w:rsidR="004009C1" w:rsidRPr="00922C06">
              <w:rPr>
                <w:rFonts w:ascii="ＭＳ 明朝" w:eastAsia="ＭＳ 明朝" w:hAnsi="ＭＳ 明朝" w:hint="eastAsia"/>
                <w:color w:val="000000" w:themeColor="text1"/>
              </w:rPr>
              <w:t>0</w:t>
            </w:r>
            <w:r w:rsidRPr="00922C06">
              <w:rPr>
                <w:rFonts w:ascii="ＭＳ 明朝" w:eastAsia="ＭＳ 明朝" w:hAnsi="ＭＳ 明朝" w:hint="eastAsia"/>
                <w:color w:val="000000" w:themeColor="text1"/>
              </w:rPr>
              <w:t>日（</w:t>
            </w:r>
            <w:r w:rsidR="004009C1" w:rsidRPr="00922C06">
              <w:rPr>
                <w:rFonts w:ascii="ＭＳ 明朝" w:eastAsia="ＭＳ 明朝" w:hAnsi="ＭＳ 明朝" w:hint="eastAsia"/>
                <w:color w:val="000000" w:themeColor="text1"/>
              </w:rPr>
              <w:t>月</w:t>
            </w:r>
            <w:r w:rsidRPr="00922C06">
              <w:rPr>
                <w:rFonts w:ascii="ＭＳ 明朝" w:eastAsia="ＭＳ 明朝" w:hAnsi="ＭＳ 明朝" w:hint="eastAsia"/>
                <w:color w:val="000000" w:themeColor="text1"/>
              </w:rPr>
              <w:t>）</w:t>
            </w:r>
          </w:p>
        </w:tc>
      </w:tr>
      <w:tr w:rsidR="00922C06" w:rsidRPr="00922C06" w14:paraId="3B0C6039" w14:textId="77777777" w:rsidTr="004009C1">
        <w:trPr>
          <w:trHeight w:val="380"/>
        </w:trPr>
        <w:tc>
          <w:tcPr>
            <w:tcW w:w="3544" w:type="dxa"/>
            <w:tcBorders>
              <w:top w:val="single" w:sz="4" w:space="0" w:color="auto"/>
              <w:left w:val="single" w:sz="4" w:space="0" w:color="auto"/>
              <w:bottom w:val="single" w:sz="4" w:space="0" w:color="auto"/>
              <w:right w:val="single" w:sz="4" w:space="0" w:color="auto"/>
            </w:tcBorders>
            <w:vAlign w:val="center"/>
          </w:tcPr>
          <w:p w14:paraId="7134D546" w14:textId="7EEC8F96" w:rsidR="00217ED1" w:rsidRPr="00922C06" w:rsidRDefault="00E70DAE" w:rsidP="00217ED1">
            <w:pPr>
              <w:rPr>
                <w:rFonts w:ascii="ＭＳ 明朝" w:eastAsia="ＭＳ 明朝" w:hAnsi="ＭＳ 明朝"/>
                <w:color w:val="000000" w:themeColor="text1"/>
              </w:rPr>
            </w:pPr>
            <w:r w:rsidRPr="00922C06">
              <w:rPr>
                <w:rFonts w:ascii="ＭＳ 明朝" w:eastAsia="ＭＳ 明朝" w:hAnsi="ＭＳ 明朝"/>
                <w:color w:val="000000" w:themeColor="text1"/>
              </w:rPr>
              <w:t>参加</w:t>
            </w:r>
            <w:r w:rsidRPr="00922C06">
              <w:rPr>
                <w:rFonts w:ascii="ＭＳ 明朝" w:eastAsia="ＭＳ 明朝" w:hAnsi="ＭＳ 明朝" w:hint="eastAsia"/>
                <w:color w:val="000000" w:themeColor="text1"/>
              </w:rPr>
              <w:t>申込</w:t>
            </w:r>
            <w:r w:rsidRPr="00922C06">
              <w:rPr>
                <w:rFonts w:ascii="ＭＳ 明朝" w:eastAsia="ＭＳ 明朝" w:hAnsi="ＭＳ 明朝"/>
                <w:color w:val="000000" w:themeColor="text1"/>
              </w:rPr>
              <w:t>書</w:t>
            </w:r>
            <w:r w:rsidR="004009C1" w:rsidRPr="00922C06">
              <w:rPr>
                <w:rFonts w:ascii="ＭＳ 明朝" w:eastAsia="ＭＳ 明朝" w:hAnsi="ＭＳ 明朝" w:hint="eastAsia"/>
                <w:color w:val="000000" w:themeColor="text1"/>
              </w:rPr>
              <w:t>・企画提案書</w:t>
            </w:r>
            <w:r w:rsidR="00217ED1" w:rsidRPr="00922C06">
              <w:rPr>
                <w:rFonts w:ascii="ＭＳ 明朝" w:eastAsia="ＭＳ 明朝" w:hAnsi="ＭＳ 明朝" w:hint="eastAsia"/>
                <w:color w:val="000000" w:themeColor="text1"/>
              </w:rPr>
              <w:t>の提出期間</w:t>
            </w:r>
          </w:p>
        </w:tc>
        <w:tc>
          <w:tcPr>
            <w:tcW w:w="5386" w:type="dxa"/>
            <w:tcBorders>
              <w:top w:val="single" w:sz="4" w:space="0" w:color="auto"/>
              <w:left w:val="single" w:sz="4" w:space="0" w:color="auto"/>
              <w:bottom w:val="single" w:sz="4" w:space="0" w:color="auto"/>
              <w:right w:val="single" w:sz="4" w:space="0" w:color="auto"/>
            </w:tcBorders>
            <w:vAlign w:val="center"/>
          </w:tcPr>
          <w:p w14:paraId="12E6CB27" w14:textId="5E8F33F7" w:rsidR="00217ED1" w:rsidRPr="00922C06" w:rsidRDefault="00217ED1" w:rsidP="00217ED1">
            <w:pPr>
              <w:rPr>
                <w:rFonts w:ascii="ＭＳ 明朝" w:eastAsia="ＭＳ 明朝" w:hAnsi="ＭＳ 明朝"/>
                <w:color w:val="000000" w:themeColor="text1"/>
              </w:rPr>
            </w:pPr>
            <w:r w:rsidRPr="00922C06">
              <w:rPr>
                <w:rFonts w:ascii="ＭＳ 明朝" w:eastAsia="ＭＳ 明朝" w:hAnsi="ＭＳ 明朝" w:hint="eastAsia"/>
                <w:color w:val="000000" w:themeColor="text1"/>
              </w:rPr>
              <w:t>令和</w:t>
            </w:r>
            <w:r w:rsidR="004009C1" w:rsidRPr="00922C06">
              <w:rPr>
                <w:rFonts w:ascii="ＭＳ 明朝" w:eastAsia="ＭＳ 明朝" w:hAnsi="ＭＳ 明朝" w:hint="eastAsia"/>
                <w:color w:val="000000" w:themeColor="text1"/>
              </w:rPr>
              <w:t>7</w:t>
            </w:r>
            <w:r w:rsidRPr="00922C06">
              <w:rPr>
                <w:rFonts w:ascii="ＭＳ 明朝" w:eastAsia="ＭＳ 明朝" w:hAnsi="ＭＳ 明朝" w:hint="eastAsia"/>
                <w:color w:val="000000" w:themeColor="text1"/>
              </w:rPr>
              <w:t>年</w:t>
            </w:r>
            <w:r w:rsidR="004009C1" w:rsidRPr="00922C06">
              <w:rPr>
                <w:rFonts w:ascii="ＭＳ 明朝" w:eastAsia="ＭＳ 明朝" w:hAnsi="ＭＳ 明朝" w:hint="eastAsia"/>
                <w:color w:val="000000" w:themeColor="text1"/>
              </w:rPr>
              <w:t>7</w:t>
            </w:r>
            <w:r w:rsidRPr="00922C06">
              <w:rPr>
                <w:rFonts w:ascii="ＭＳ 明朝" w:eastAsia="ＭＳ 明朝" w:hAnsi="ＭＳ 明朝" w:hint="eastAsia"/>
                <w:color w:val="000000" w:themeColor="text1"/>
              </w:rPr>
              <w:t>月</w:t>
            </w:r>
            <w:r w:rsidR="004009C1" w:rsidRPr="00922C06">
              <w:rPr>
                <w:rFonts w:ascii="ＭＳ 明朝" w:eastAsia="ＭＳ 明朝" w:hAnsi="ＭＳ 明朝" w:hint="eastAsia"/>
                <w:color w:val="000000" w:themeColor="text1"/>
              </w:rPr>
              <w:t>4</w:t>
            </w:r>
            <w:r w:rsidRPr="00922C06">
              <w:rPr>
                <w:rFonts w:ascii="ＭＳ 明朝" w:eastAsia="ＭＳ 明朝" w:hAnsi="ＭＳ 明朝" w:hint="eastAsia"/>
                <w:color w:val="000000" w:themeColor="text1"/>
              </w:rPr>
              <w:t>日（</w:t>
            </w:r>
            <w:r w:rsidR="004009C1" w:rsidRPr="00922C06">
              <w:rPr>
                <w:rFonts w:ascii="ＭＳ 明朝" w:eastAsia="ＭＳ 明朝" w:hAnsi="ＭＳ 明朝" w:hint="eastAsia"/>
                <w:color w:val="000000" w:themeColor="text1"/>
              </w:rPr>
              <w:t>金</w:t>
            </w:r>
            <w:r w:rsidRPr="00922C06">
              <w:rPr>
                <w:rFonts w:ascii="ＭＳ 明朝" w:eastAsia="ＭＳ 明朝" w:hAnsi="ＭＳ 明朝" w:hint="eastAsia"/>
                <w:color w:val="000000" w:themeColor="text1"/>
              </w:rPr>
              <w:t>）</w:t>
            </w:r>
          </w:p>
        </w:tc>
      </w:tr>
      <w:tr w:rsidR="00922C06" w:rsidRPr="00922C06" w14:paraId="3C17AF87" w14:textId="77777777" w:rsidTr="004009C1">
        <w:trPr>
          <w:trHeight w:val="380"/>
        </w:trPr>
        <w:tc>
          <w:tcPr>
            <w:tcW w:w="3544" w:type="dxa"/>
            <w:tcBorders>
              <w:top w:val="single" w:sz="4" w:space="0" w:color="auto"/>
              <w:left w:val="single" w:sz="4" w:space="0" w:color="auto"/>
              <w:bottom w:val="single" w:sz="4" w:space="0" w:color="auto"/>
              <w:right w:val="single" w:sz="4" w:space="0" w:color="auto"/>
            </w:tcBorders>
            <w:vAlign w:val="center"/>
          </w:tcPr>
          <w:p w14:paraId="725D05FD" w14:textId="2065DBFC" w:rsidR="00217ED1" w:rsidRPr="00922C06" w:rsidRDefault="00217ED1" w:rsidP="00217ED1">
            <w:pPr>
              <w:rPr>
                <w:rFonts w:ascii="ＭＳ 明朝" w:eastAsia="ＭＳ 明朝" w:hAnsi="ＭＳ 明朝"/>
                <w:color w:val="000000" w:themeColor="text1"/>
              </w:rPr>
            </w:pPr>
            <w:r w:rsidRPr="00922C06">
              <w:rPr>
                <w:rFonts w:ascii="ＭＳ 明朝" w:eastAsia="ＭＳ 明朝" w:hAnsi="ＭＳ 明朝" w:hint="eastAsia"/>
                <w:color w:val="000000" w:themeColor="text1"/>
              </w:rPr>
              <w:t>プレゼンテーション</w:t>
            </w:r>
            <w:r w:rsidR="009E6CE1" w:rsidRPr="00922C06">
              <w:rPr>
                <w:rFonts w:ascii="ＭＳ 明朝" w:eastAsia="ＭＳ 明朝" w:hAnsi="ＭＳ 明朝" w:hint="eastAsia"/>
                <w:color w:val="000000" w:themeColor="text1"/>
              </w:rPr>
              <w:t>審査</w:t>
            </w:r>
          </w:p>
        </w:tc>
        <w:tc>
          <w:tcPr>
            <w:tcW w:w="5386" w:type="dxa"/>
            <w:tcBorders>
              <w:top w:val="single" w:sz="4" w:space="0" w:color="auto"/>
              <w:left w:val="single" w:sz="4" w:space="0" w:color="auto"/>
              <w:bottom w:val="single" w:sz="4" w:space="0" w:color="auto"/>
              <w:right w:val="single" w:sz="4" w:space="0" w:color="auto"/>
            </w:tcBorders>
            <w:vAlign w:val="center"/>
          </w:tcPr>
          <w:p w14:paraId="75BBAE39" w14:textId="7EA6E5E6" w:rsidR="00217ED1" w:rsidRPr="00922C06" w:rsidRDefault="004009C1" w:rsidP="00217ED1">
            <w:pPr>
              <w:rPr>
                <w:rFonts w:ascii="ＭＳ 明朝" w:eastAsia="ＭＳ 明朝" w:hAnsi="ＭＳ 明朝"/>
                <w:color w:val="000000" w:themeColor="text1"/>
              </w:rPr>
            </w:pPr>
            <w:r w:rsidRPr="00922C06">
              <w:rPr>
                <w:rFonts w:ascii="ＭＳ 明朝" w:eastAsia="ＭＳ 明朝" w:hAnsi="ＭＳ 明朝" w:hint="eastAsia"/>
                <w:color w:val="000000" w:themeColor="text1"/>
              </w:rPr>
              <w:t>令和7年7月23日（水）</w:t>
            </w:r>
          </w:p>
        </w:tc>
      </w:tr>
      <w:tr w:rsidR="00922C06" w:rsidRPr="00922C06" w14:paraId="6E82C326" w14:textId="77777777" w:rsidTr="004009C1">
        <w:trPr>
          <w:trHeight w:val="380"/>
        </w:trPr>
        <w:tc>
          <w:tcPr>
            <w:tcW w:w="3544" w:type="dxa"/>
            <w:tcBorders>
              <w:top w:val="single" w:sz="4" w:space="0" w:color="auto"/>
              <w:left w:val="single" w:sz="4" w:space="0" w:color="auto"/>
              <w:bottom w:val="single" w:sz="4" w:space="0" w:color="auto"/>
              <w:right w:val="single" w:sz="4" w:space="0" w:color="auto"/>
            </w:tcBorders>
            <w:vAlign w:val="center"/>
          </w:tcPr>
          <w:p w14:paraId="73B59A64" w14:textId="617B4F4D" w:rsidR="00217ED1" w:rsidRPr="00922C06" w:rsidRDefault="00217ED1" w:rsidP="00217ED1">
            <w:pPr>
              <w:rPr>
                <w:rFonts w:ascii="ＭＳ 明朝" w:eastAsia="ＭＳ 明朝" w:hAnsi="ＭＳ 明朝"/>
                <w:color w:val="000000" w:themeColor="text1"/>
              </w:rPr>
            </w:pPr>
            <w:r w:rsidRPr="00922C06">
              <w:rPr>
                <w:rFonts w:ascii="ＭＳ 明朝" w:eastAsia="ＭＳ 明朝" w:hAnsi="ＭＳ 明朝" w:hint="eastAsia"/>
                <w:color w:val="000000" w:themeColor="text1"/>
              </w:rPr>
              <w:t>審査結果の発表</w:t>
            </w:r>
          </w:p>
        </w:tc>
        <w:tc>
          <w:tcPr>
            <w:tcW w:w="5386" w:type="dxa"/>
            <w:tcBorders>
              <w:top w:val="single" w:sz="4" w:space="0" w:color="auto"/>
              <w:left w:val="single" w:sz="4" w:space="0" w:color="auto"/>
              <w:bottom w:val="single" w:sz="4" w:space="0" w:color="auto"/>
              <w:right w:val="single" w:sz="4" w:space="0" w:color="auto"/>
            </w:tcBorders>
            <w:vAlign w:val="center"/>
          </w:tcPr>
          <w:p w14:paraId="18F0F20E" w14:textId="3F20B580" w:rsidR="00217ED1" w:rsidRPr="00922C06" w:rsidRDefault="00217ED1" w:rsidP="00217ED1">
            <w:pPr>
              <w:rPr>
                <w:rFonts w:ascii="ＭＳ 明朝" w:eastAsia="ＭＳ 明朝" w:hAnsi="ＭＳ 明朝"/>
                <w:color w:val="000000" w:themeColor="text1"/>
              </w:rPr>
            </w:pPr>
            <w:r w:rsidRPr="00922C06">
              <w:rPr>
                <w:rFonts w:ascii="ＭＳ 明朝" w:eastAsia="ＭＳ 明朝" w:hAnsi="ＭＳ 明朝" w:hint="eastAsia"/>
                <w:color w:val="000000" w:themeColor="text1"/>
              </w:rPr>
              <w:t>令和7年</w:t>
            </w:r>
            <w:r w:rsidR="004009C1" w:rsidRPr="00922C06">
              <w:rPr>
                <w:rFonts w:ascii="ＭＳ 明朝" w:eastAsia="ＭＳ 明朝" w:hAnsi="ＭＳ 明朝" w:hint="eastAsia"/>
                <w:color w:val="000000" w:themeColor="text1"/>
              </w:rPr>
              <w:t>7</w:t>
            </w:r>
            <w:r w:rsidRPr="00922C06">
              <w:rPr>
                <w:rFonts w:ascii="ＭＳ 明朝" w:eastAsia="ＭＳ 明朝" w:hAnsi="ＭＳ 明朝" w:hint="eastAsia"/>
                <w:color w:val="000000" w:themeColor="text1"/>
              </w:rPr>
              <w:t>月</w:t>
            </w:r>
            <w:r w:rsidR="004009C1" w:rsidRPr="00922C06">
              <w:rPr>
                <w:rFonts w:ascii="ＭＳ 明朝" w:eastAsia="ＭＳ 明朝" w:hAnsi="ＭＳ 明朝" w:hint="eastAsia"/>
                <w:color w:val="000000" w:themeColor="text1"/>
              </w:rPr>
              <w:t>下</w:t>
            </w:r>
            <w:r w:rsidRPr="00922C06">
              <w:rPr>
                <w:rFonts w:ascii="ＭＳ 明朝" w:eastAsia="ＭＳ 明朝" w:hAnsi="ＭＳ 明朝" w:hint="eastAsia"/>
                <w:color w:val="000000" w:themeColor="text1"/>
              </w:rPr>
              <w:t>旬</w:t>
            </w:r>
          </w:p>
        </w:tc>
      </w:tr>
      <w:tr w:rsidR="00922C06" w:rsidRPr="00922C06" w14:paraId="0025AE39" w14:textId="77777777" w:rsidTr="004009C1">
        <w:trPr>
          <w:trHeight w:val="380"/>
        </w:trPr>
        <w:tc>
          <w:tcPr>
            <w:tcW w:w="3544" w:type="dxa"/>
            <w:tcBorders>
              <w:top w:val="single" w:sz="4" w:space="0" w:color="auto"/>
              <w:left w:val="single" w:sz="4" w:space="0" w:color="auto"/>
              <w:bottom w:val="single" w:sz="4" w:space="0" w:color="auto"/>
              <w:right w:val="single" w:sz="4" w:space="0" w:color="auto"/>
            </w:tcBorders>
            <w:vAlign w:val="center"/>
          </w:tcPr>
          <w:p w14:paraId="29856E42" w14:textId="5BCE2B53" w:rsidR="00217ED1" w:rsidRPr="00922C06" w:rsidRDefault="00217ED1" w:rsidP="00217ED1">
            <w:pPr>
              <w:rPr>
                <w:rFonts w:ascii="ＭＳ 明朝" w:eastAsia="ＭＳ 明朝" w:hAnsi="ＭＳ 明朝"/>
                <w:color w:val="000000" w:themeColor="text1"/>
              </w:rPr>
            </w:pPr>
            <w:r w:rsidRPr="00922C06">
              <w:rPr>
                <w:rFonts w:ascii="ＭＳ 明朝" w:eastAsia="ＭＳ 明朝" w:hAnsi="ＭＳ 明朝" w:hint="eastAsia"/>
                <w:color w:val="000000" w:themeColor="text1"/>
              </w:rPr>
              <w:t>協定書の締結</w:t>
            </w:r>
          </w:p>
        </w:tc>
        <w:tc>
          <w:tcPr>
            <w:tcW w:w="5386" w:type="dxa"/>
            <w:tcBorders>
              <w:top w:val="single" w:sz="4" w:space="0" w:color="auto"/>
              <w:left w:val="single" w:sz="4" w:space="0" w:color="auto"/>
              <w:bottom w:val="single" w:sz="4" w:space="0" w:color="auto"/>
              <w:right w:val="single" w:sz="4" w:space="0" w:color="auto"/>
            </w:tcBorders>
            <w:vAlign w:val="center"/>
          </w:tcPr>
          <w:p w14:paraId="7EE3B1B7" w14:textId="4AD144D7" w:rsidR="00217ED1" w:rsidRPr="00922C06" w:rsidRDefault="00217ED1" w:rsidP="00217ED1">
            <w:pPr>
              <w:rPr>
                <w:rFonts w:ascii="ＭＳ 明朝" w:eastAsia="ＭＳ 明朝" w:hAnsi="ＭＳ 明朝"/>
                <w:color w:val="000000" w:themeColor="text1"/>
              </w:rPr>
            </w:pPr>
            <w:r w:rsidRPr="00922C06">
              <w:rPr>
                <w:rFonts w:ascii="ＭＳ 明朝" w:eastAsia="ＭＳ 明朝" w:hAnsi="ＭＳ 明朝" w:hint="eastAsia"/>
                <w:color w:val="000000" w:themeColor="text1"/>
              </w:rPr>
              <w:t>令和7年</w:t>
            </w:r>
            <w:r w:rsidR="004009C1" w:rsidRPr="00922C06">
              <w:rPr>
                <w:rFonts w:ascii="ＭＳ 明朝" w:eastAsia="ＭＳ 明朝" w:hAnsi="ＭＳ 明朝" w:hint="eastAsia"/>
                <w:color w:val="000000" w:themeColor="text1"/>
              </w:rPr>
              <w:t>8</w:t>
            </w:r>
            <w:r w:rsidRPr="00922C06">
              <w:rPr>
                <w:rFonts w:ascii="ＭＳ 明朝" w:eastAsia="ＭＳ 明朝" w:hAnsi="ＭＳ 明朝" w:hint="eastAsia"/>
                <w:color w:val="000000" w:themeColor="text1"/>
              </w:rPr>
              <w:t>月</w:t>
            </w:r>
            <w:r w:rsidR="004009C1" w:rsidRPr="00922C06">
              <w:rPr>
                <w:rFonts w:ascii="ＭＳ 明朝" w:eastAsia="ＭＳ 明朝" w:hAnsi="ＭＳ 明朝" w:hint="eastAsia"/>
                <w:color w:val="000000" w:themeColor="text1"/>
              </w:rPr>
              <w:t>上</w:t>
            </w:r>
            <w:r w:rsidRPr="00922C06">
              <w:rPr>
                <w:rFonts w:ascii="ＭＳ 明朝" w:eastAsia="ＭＳ 明朝" w:hAnsi="ＭＳ 明朝" w:hint="eastAsia"/>
                <w:color w:val="000000" w:themeColor="text1"/>
              </w:rPr>
              <w:t>旬</w:t>
            </w:r>
          </w:p>
        </w:tc>
      </w:tr>
      <w:tr w:rsidR="00922C06" w:rsidRPr="00922C06" w14:paraId="70C7EBEA" w14:textId="77777777" w:rsidTr="004009C1">
        <w:trPr>
          <w:trHeight w:val="380"/>
        </w:trPr>
        <w:tc>
          <w:tcPr>
            <w:tcW w:w="3544" w:type="dxa"/>
            <w:tcBorders>
              <w:top w:val="single" w:sz="4" w:space="0" w:color="auto"/>
              <w:left w:val="single" w:sz="4" w:space="0" w:color="auto"/>
              <w:bottom w:val="single" w:sz="4" w:space="0" w:color="auto"/>
              <w:right w:val="single" w:sz="4" w:space="0" w:color="auto"/>
            </w:tcBorders>
            <w:vAlign w:val="center"/>
          </w:tcPr>
          <w:p w14:paraId="7244F78D" w14:textId="0C587678" w:rsidR="0098604F" w:rsidRPr="00922C06" w:rsidRDefault="0098604F" w:rsidP="0098604F">
            <w:pPr>
              <w:rPr>
                <w:rFonts w:ascii="ＭＳ 明朝" w:eastAsia="ＭＳ 明朝" w:hAnsi="ＭＳ 明朝"/>
                <w:color w:val="000000" w:themeColor="text1"/>
              </w:rPr>
            </w:pPr>
            <w:r w:rsidRPr="00922C06">
              <w:rPr>
                <w:rFonts w:ascii="ＭＳ 明朝" w:eastAsia="ＭＳ 明朝" w:hAnsi="ＭＳ 明朝" w:hint="eastAsia"/>
                <w:color w:val="000000" w:themeColor="text1"/>
                <w:szCs w:val="21"/>
              </w:rPr>
              <w:t>設置作業</w:t>
            </w:r>
          </w:p>
        </w:tc>
        <w:tc>
          <w:tcPr>
            <w:tcW w:w="5386" w:type="dxa"/>
            <w:tcBorders>
              <w:top w:val="single" w:sz="4" w:space="0" w:color="auto"/>
              <w:left w:val="single" w:sz="4" w:space="0" w:color="auto"/>
              <w:bottom w:val="single" w:sz="4" w:space="0" w:color="auto"/>
              <w:right w:val="single" w:sz="4" w:space="0" w:color="auto"/>
            </w:tcBorders>
            <w:vAlign w:val="center"/>
          </w:tcPr>
          <w:p w14:paraId="5AD9CE30" w14:textId="10DB1985" w:rsidR="0098604F" w:rsidRPr="00922C06" w:rsidRDefault="0098604F" w:rsidP="0098604F">
            <w:pPr>
              <w:rPr>
                <w:rFonts w:ascii="ＭＳ 明朝" w:eastAsia="ＭＳ 明朝" w:hAnsi="ＭＳ 明朝"/>
                <w:color w:val="000000" w:themeColor="text1"/>
              </w:rPr>
            </w:pPr>
            <w:r w:rsidRPr="00922C06">
              <w:rPr>
                <w:rFonts w:ascii="ＭＳ 明朝" w:eastAsia="ＭＳ 明朝" w:hAnsi="ＭＳ 明朝" w:hint="eastAsia"/>
                <w:color w:val="000000" w:themeColor="text1"/>
                <w:szCs w:val="21"/>
              </w:rPr>
              <w:t>令和7年12月1日（月）から19日（金）まで</w:t>
            </w:r>
          </w:p>
        </w:tc>
      </w:tr>
      <w:tr w:rsidR="00922C06" w:rsidRPr="00922C06" w14:paraId="7CCA144C" w14:textId="77777777" w:rsidTr="004009C1">
        <w:trPr>
          <w:trHeight w:val="380"/>
        </w:trPr>
        <w:tc>
          <w:tcPr>
            <w:tcW w:w="3544" w:type="dxa"/>
            <w:tcBorders>
              <w:top w:val="single" w:sz="4" w:space="0" w:color="auto"/>
              <w:left w:val="single" w:sz="4" w:space="0" w:color="auto"/>
              <w:bottom w:val="single" w:sz="4" w:space="0" w:color="auto"/>
              <w:right w:val="single" w:sz="4" w:space="0" w:color="auto"/>
            </w:tcBorders>
            <w:vAlign w:val="center"/>
          </w:tcPr>
          <w:p w14:paraId="2C225DA7" w14:textId="406EC3D4" w:rsidR="0098604F" w:rsidRPr="00922C06" w:rsidRDefault="0098604F" w:rsidP="0098604F">
            <w:pPr>
              <w:rPr>
                <w:rFonts w:ascii="ＭＳ 明朝" w:eastAsia="ＭＳ 明朝" w:hAnsi="ＭＳ 明朝"/>
                <w:color w:val="000000" w:themeColor="text1"/>
              </w:rPr>
            </w:pPr>
            <w:r w:rsidRPr="00922C06">
              <w:rPr>
                <w:rFonts w:ascii="ＭＳ 明朝" w:eastAsia="ＭＳ 明朝" w:hAnsi="ＭＳ 明朝" w:hint="eastAsia"/>
                <w:color w:val="000000" w:themeColor="text1"/>
                <w:szCs w:val="21"/>
              </w:rPr>
              <w:t>動作検証、操作研修</w:t>
            </w:r>
          </w:p>
        </w:tc>
        <w:tc>
          <w:tcPr>
            <w:tcW w:w="5386" w:type="dxa"/>
            <w:tcBorders>
              <w:top w:val="single" w:sz="4" w:space="0" w:color="auto"/>
              <w:left w:val="single" w:sz="4" w:space="0" w:color="auto"/>
              <w:bottom w:val="single" w:sz="4" w:space="0" w:color="auto"/>
              <w:right w:val="single" w:sz="4" w:space="0" w:color="auto"/>
            </w:tcBorders>
            <w:vAlign w:val="center"/>
          </w:tcPr>
          <w:p w14:paraId="3D6F9594" w14:textId="745B84EA" w:rsidR="0098604F" w:rsidRPr="00922C06" w:rsidRDefault="0098604F" w:rsidP="0098604F">
            <w:pPr>
              <w:rPr>
                <w:rFonts w:ascii="ＭＳ 明朝" w:eastAsia="ＭＳ 明朝" w:hAnsi="ＭＳ 明朝"/>
                <w:color w:val="000000" w:themeColor="text1"/>
              </w:rPr>
            </w:pPr>
            <w:r w:rsidRPr="00922C06">
              <w:rPr>
                <w:rFonts w:ascii="ＭＳ 明朝" w:eastAsia="ＭＳ 明朝" w:hAnsi="ＭＳ 明朝" w:hint="eastAsia"/>
                <w:color w:val="000000" w:themeColor="text1"/>
                <w:szCs w:val="21"/>
              </w:rPr>
              <w:t>令和7年12月22日（月）から26日（金）まで</w:t>
            </w:r>
          </w:p>
        </w:tc>
      </w:tr>
      <w:tr w:rsidR="00217ED1" w:rsidRPr="00922C06" w14:paraId="07ED96C9" w14:textId="77777777" w:rsidTr="004009C1">
        <w:trPr>
          <w:trHeight w:val="380"/>
        </w:trPr>
        <w:tc>
          <w:tcPr>
            <w:tcW w:w="3544" w:type="dxa"/>
            <w:tcBorders>
              <w:top w:val="single" w:sz="4" w:space="0" w:color="auto"/>
              <w:left w:val="single" w:sz="4" w:space="0" w:color="auto"/>
              <w:bottom w:val="single" w:sz="4" w:space="0" w:color="auto"/>
              <w:right w:val="single" w:sz="4" w:space="0" w:color="auto"/>
            </w:tcBorders>
            <w:vAlign w:val="center"/>
          </w:tcPr>
          <w:p w14:paraId="40B2601A" w14:textId="33467DFD" w:rsidR="00217ED1" w:rsidRPr="00922C06" w:rsidRDefault="00217ED1" w:rsidP="00217ED1">
            <w:pPr>
              <w:rPr>
                <w:rFonts w:ascii="ＭＳ 明朝" w:eastAsia="ＭＳ 明朝" w:hAnsi="ＭＳ 明朝"/>
                <w:color w:val="000000" w:themeColor="text1"/>
              </w:rPr>
            </w:pPr>
            <w:r w:rsidRPr="00922C06">
              <w:rPr>
                <w:rFonts w:ascii="ＭＳ 明朝" w:eastAsia="ＭＳ 明朝" w:hAnsi="ＭＳ 明朝" w:hint="eastAsia"/>
                <w:color w:val="000000" w:themeColor="text1"/>
              </w:rPr>
              <w:t>供用開始</w:t>
            </w:r>
          </w:p>
        </w:tc>
        <w:tc>
          <w:tcPr>
            <w:tcW w:w="5386" w:type="dxa"/>
            <w:tcBorders>
              <w:top w:val="single" w:sz="4" w:space="0" w:color="auto"/>
              <w:left w:val="single" w:sz="4" w:space="0" w:color="auto"/>
              <w:bottom w:val="single" w:sz="4" w:space="0" w:color="auto"/>
              <w:right w:val="single" w:sz="4" w:space="0" w:color="auto"/>
            </w:tcBorders>
            <w:vAlign w:val="center"/>
          </w:tcPr>
          <w:p w14:paraId="161D9519" w14:textId="325C129A" w:rsidR="00217ED1" w:rsidRPr="00922C06" w:rsidRDefault="00217ED1" w:rsidP="00217ED1">
            <w:pPr>
              <w:rPr>
                <w:rFonts w:ascii="ＭＳ 明朝" w:eastAsia="ＭＳ 明朝" w:hAnsi="ＭＳ 明朝"/>
                <w:color w:val="000000" w:themeColor="text1"/>
              </w:rPr>
            </w:pPr>
            <w:r w:rsidRPr="00922C06">
              <w:rPr>
                <w:rFonts w:ascii="ＭＳ 明朝" w:eastAsia="ＭＳ 明朝" w:hAnsi="ＭＳ 明朝" w:hint="eastAsia"/>
                <w:color w:val="000000" w:themeColor="text1"/>
              </w:rPr>
              <w:t>令和8年1月5日（月）</w:t>
            </w:r>
          </w:p>
        </w:tc>
      </w:tr>
    </w:tbl>
    <w:p w14:paraId="40BE410F" w14:textId="77777777" w:rsidR="00025AF3" w:rsidRPr="00922C06" w:rsidRDefault="00025AF3" w:rsidP="00A40CAD">
      <w:pPr>
        <w:rPr>
          <w:rFonts w:ascii="ＭＳ 明朝" w:eastAsia="ＭＳ 明朝" w:hAnsi="ＭＳ 明朝"/>
          <w:color w:val="000000" w:themeColor="text1"/>
        </w:rPr>
      </w:pPr>
    </w:p>
    <w:p w14:paraId="4E29C067" w14:textId="77777777" w:rsidR="00DD551C" w:rsidRPr="00922C06" w:rsidRDefault="00DD551C" w:rsidP="00AB228D">
      <w:pPr>
        <w:rPr>
          <w:rFonts w:ascii="ＭＳ 明朝" w:eastAsia="ＭＳ 明朝" w:hAnsi="ＭＳ 明朝"/>
          <w:color w:val="000000" w:themeColor="text1"/>
        </w:rPr>
      </w:pPr>
    </w:p>
    <w:p w14:paraId="32C70E34" w14:textId="18A3A0BF" w:rsidR="007C149C" w:rsidRPr="00922C06" w:rsidRDefault="0044484F" w:rsidP="001C4E93">
      <w:pPr>
        <w:rPr>
          <w:rFonts w:ascii="ＭＳ 明朝" w:eastAsia="ＭＳ 明朝" w:hAnsi="ＭＳ 明朝"/>
          <w:color w:val="000000" w:themeColor="text1"/>
        </w:rPr>
      </w:pPr>
      <w:r w:rsidRPr="00922C06">
        <w:rPr>
          <w:rFonts w:ascii="ＭＳ 明朝" w:eastAsia="ＭＳ 明朝" w:hAnsi="ＭＳ 明朝" w:hint="eastAsia"/>
          <w:color w:val="000000" w:themeColor="text1"/>
        </w:rPr>
        <w:t>５．</w:t>
      </w:r>
      <w:r w:rsidR="007C149C" w:rsidRPr="00922C06">
        <w:rPr>
          <w:rFonts w:ascii="ＭＳ 明朝" w:eastAsia="ＭＳ 明朝" w:hAnsi="ＭＳ 明朝" w:hint="eastAsia"/>
          <w:color w:val="000000" w:themeColor="text1"/>
        </w:rPr>
        <w:t>質問書の受付</w:t>
      </w:r>
    </w:p>
    <w:p w14:paraId="1978B21E" w14:textId="77777777" w:rsidR="007C149C" w:rsidRPr="00922C06" w:rsidRDefault="007C149C" w:rsidP="00AB228D">
      <w:pPr>
        <w:rPr>
          <w:rFonts w:ascii="ＭＳ 明朝" w:eastAsia="ＭＳ 明朝" w:hAnsi="ＭＳ 明朝"/>
          <w:color w:val="000000" w:themeColor="text1"/>
        </w:rPr>
      </w:pPr>
      <w:r w:rsidRPr="00922C06">
        <w:rPr>
          <w:rFonts w:ascii="ＭＳ 明朝" w:eastAsia="ＭＳ 明朝" w:hAnsi="ＭＳ 明朝" w:hint="eastAsia"/>
          <w:color w:val="000000" w:themeColor="text1"/>
        </w:rPr>
        <w:t xml:space="preserve">　本プロポーザルに関する質疑は、全て質問書によるものとする。質疑がある場合は、次のとおり質問書（様式1）を提出すること。</w:t>
      </w:r>
    </w:p>
    <w:p w14:paraId="4655D87A" w14:textId="73244992" w:rsidR="007C149C" w:rsidRPr="00922C06" w:rsidRDefault="00C24827" w:rsidP="00745FE3">
      <w:pPr>
        <w:ind w:left="630" w:hangingChars="300" w:hanging="630"/>
        <w:rPr>
          <w:rFonts w:ascii="ＭＳ 明朝" w:eastAsia="ＭＳ 明朝" w:hAnsi="ＭＳ 明朝"/>
          <w:color w:val="000000" w:themeColor="text1"/>
        </w:rPr>
      </w:pPr>
      <w:r w:rsidRPr="00922C06">
        <w:rPr>
          <w:rFonts w:ascii="ＭＳ 明朝" w:eastAsia="ＭＳ 明朝" w:hAnsi="ＭＳ 明朝" w:hint="eastAsia"/>
          <w:color w:val="000000" w:themeColor="text1"/>
        </w:rPr>
        <w:t>（１）</w:t>
      </w:r>
      <w:r w:rsidR="007C149C" w:rsidRPr="00922C06">
        <w:rPr>
          <w:rFonts w:ascii="ＭＳ 明朝" w:eastAsia="ＭＳ 明朝" w:hAnsi="ＭＳ 明朝" w:hint="eastAsia"/>
          <w:color w:val="000000" w:themeColor="text1"/>
        </w:rPr>
        <w:t>受付期間</w:t>
      </w:r>
      <w:r w:rsidR="00745FE3" w:rsidRPr="00922C06">
        <w:rPr>
          <w:rFonts w:ascii="ＭＳ 明朝" w:eastAsia="ＭＳ 明朝" w:hAnsi="ＭＳ 明朝"/>
          <w:color w:val="000000" w:themeColor="text1"/>
        </w:rPr>
        <w:tab/>
      </w:r>
      <w:r w:rsidR="00745FE3" w:rsidRPr="00922C06">
        <w:rPr>
          <w:rFonts w:ascii="ＭＳ 明朝" w:eastAsia="ＭＳ 明朝" w:hAnsi="ＭＳ 明朝"/>
          <w:color w:val="000000" w:themeColor="text1"/>
        </w:rPr>
        <w:tab/>
      </w:r>
      <w:r w:rsidR="007C149C" w:rsidRPr="00922C06">
        <w:rPr>
          <w:rFonts w:ascii="ＭＳ 明朝" w:eastAsia="ＭＳ 明朝" w:hAnsi="ＭＳ 明朝" w:hint="eastAsia"/>
          <w:color w:val="000000" w:themeColor="text1"/>
        </w:rPr>
        <w:t>令和</w:t>
      </w:r>
      <w:r w:rsidR="0098604F" w:rsidRPr="00922C06">
        <w:rPr>
          <w:rFonts w:ascii="ＭＳ 明朝" w:eastAsia="ＭＳ 明朝" w:hAnsi="ＭＳ 明朝" w:hint="eastAsia"/>
          <w:color w:val="000000" w:themeColor="text1"/>
        </w:rPr>
        <w:t>7</w:t>
      </w:r>
      <w:r w:rsidR="007C149C" w:rsidRPr="00922C06">
        <w:rPr>
          <w:rFonts w:ascii="ＭＳ 明朝" w:eastAsia="ＭＳ 明朝" w:hAnsi="ＭＳ 明朝" w:hint="eastAsia"/>
          <w:color w:val="000000" w:themeColor="text1"/>
        </w:rPr>
        <w:t>年</w:t>
      </w:r>
      <w:r w:rsidR="0098604F" w:rsidRPr="00922C06">
        <w:rPr>
          <w:rFonts w:ascii="ＭＳ 明朝" w:eastAsia="ＭＳ 明朝" w:hAnsi="ＭＳ 明朝" w:hint="eastAsia"/>
          <w:color w:val="000000" w:themeColor="text1"/>
        </w:rPr>
        <w:t>6</w:t>
      </w:r>
      <w:r w:rsidR="00217ED1" w:rsidRPr="00922C06">
        <w:rPr>
          <w:rFonts w:ascii="ＭＳ 明朝" w:eastAsia="ＭＳ 明朝" w:hAnsi="ＭＳ 明朝" w:hint="eastAsia"/>
          <w:color w:val="000000" w:themeColor="text1"/>
        </w:rPr>
        <w:t>月2</w:t>
      </w:r>
      <w:r w:rsidR="0098604F" w:rsidRPr="00922C06">
        <w:rPr>
          <w:rFonts w:ascii="ＭＳ 明朝" w:eastAsia="ＭＳ 明朝" w:hAnsi="ＭＳ 明朝" w:hint="eastAsia"/>
          <w:color w:val="000000" w:themeColor="text1"/>
        </w:rPr>
        <w:t>0</w:t>
      </w:r>
      <w:r w:rsidR="007C149C" w:rsidRPr="00922C06">
        <w:rPr>
          <w:rFonts w:ascii="ＭＳ 明朝" w:eastAsia="ＭＳ 明朝" w:hAnsi="ＭＳ 明朝" w:hint="eastAsia"/>
          <w:color w:val="000000" w:themeColor="text1"/>
        </w:rPr>
        <w:t>日（</w:t>
      </w:r>
      <w:r w:rsidR="0098604F" w:rsidRPr="00922C06">
        <w:rPr>
          <w:rFonts w:ascii="ＭＳ 明朝" w:eastAsia="ＭＳ 明朝" w:hAnsi="ＭＳ 明朝" w:hint="eastAsia"/>
          <w:color w:val="000000" w:themeColor="text1"/>
        </w:rPr>
        <w:t>金</w:t>
      </w:r>
      <w:r w:rsidR="007C149C" w:rsidRPr="00922C06">
        <w:rPr>
          <w:rFonts w:ascii="ＭＳ 明朝" w:eastAsia="ＭＳ 明朝" w:hAnsi="ＭＳ 明朝" w:hint="eastAsia"/>
          <w:color w:val="000000" w:themeColor="text1"/>
        </w:rPr>
        <w:t>）</w:t>
      </w:r>
      <w:r w:rsidR="0098604F" w:rsidRPr="00922C06">
        <w:rPr>
          <w:rFonts w:ascii="ＭＳ 明朝" w:eastAsia="ＭＳ 明朝" w:hAnsi="ＭＳ 明朝" w:hint="eastAsia"/>
          <w:color w:val="000000" w:themeColor="text1"/>
        </w:rPr>
        <w:t>公募開始後</w:t>
      </w:r>
      <w:r w:rsidR="007C149C" w:rsidRPr="00922C06">
        <w:rPr>
          <w:rFonts w:ascii="ＭＳ 明朝" w:eastAsia="ＭＳ 明朝" w:hAnsi="ＭＳ 明朝" w:hint="eastAsia"/>
          <w:color w:val="000000" w:themeColor="text1"/>
        </w:rPr>
        <w:t>から令和</w:t>
      </w:r>
      <w:r w:rsidR="0098604F" w:rsidRPr="00922C06">
        <w:rPr>
          <w:rFonts w:ascii="ＭＳ 明朝" w:eastAsia="ＭＳ 明朝" w:hAnsi="ＭＳ 明朝" w:hint="eastAsia"/>
          <w:color w:val="000000" w:themeColor="text1"/>
        </w:rPr>
        <w:t>7</w:t>
      </w:r>
      <w:r w:rsidR="007C149C" w:rsidRPr="00922C06">
        <w:rPr>
          <w:rFonts w:ascii="ＭＳ 明朝" w:eastAsia="ＭＳ 明朝" w:hAnsi="ＭＳ 明朝" w:hint="eastAsia"/>
          <w:color w:val="000000" w:themeColor="text1"/>
        </w:rPr>
        <w:t>年</w:t>
      </w:r>
      <w:r w:rsidR="0098604F" w:rsidRPr="00922C06">
        <w:rPr>
          <w:rFonts w:ascii="ＭＳ 明朝" w:eastAsia="ＭＳ 明朝" w:hAnsi="ＭＳ 明朝" w:hint="eastAsia"/>
          <w:color w:val="000000" w:themeColor="text1"/>
        </w:rPr>
        <w:t>6</w:t>
      </w:r>
      <w:r w:rsidR="007C149C" w:rsidRPr="00922C06">
        <w:rPr>
          <w:rFonts w:ascii="ＭＳ 明朝" w:eastAsia="ＭＳ 明朝" w:hAnsi="ＭＳ 明朝" w:hint="eastAsia"/>
          <w:color w:val="000000" w:themeColor="text1"/>
        </w:rPr>
        <w:t>月</w:t>
      </w:r>
      <w:r w:rsidR="0098604F" w:rsidRPr="00922C06">
        <w:rPr>
          <w:rFonts w:ascii="ＭＳ 明朝" w:eastAsia="ＭＳ 明朝" w:hAnsi="ＭＳ 明朝" w:hint="eastAsia"/>
          <w:color w:val="000000" w:themeColor="text1"/>
        </w:rPr>
        <w:t>26</w:t>
      </w:r>
      <w:r w:rsidR="007C149C" w:rsidRPr="00922C06">
        <w:rPr>
          <w:rFonts w:ascii="ＭＳ 明朝" w:eastAsia="ＭＳ 明朝" w:hAnsi="ＭＳ 明朝" w:hint="eastAsia"/>
          <w:color w:val="000000" w:themeColor="text1"/>
        </w:rPr>
        <w:t>日（</w:t>
      </w:r>
      <w:r w:rsidR="0098604F" w:rsidRPr="00922C06">
        <w:rPr>
          <w:rFonts w:ascii="ＭＳ 明朝" w:eastAsia="ＭＳ 明朝" w:hAnsi="ＭＳ 明朝" w:hint="eastAsia"/>
          <w:color w:val="000000" w:themeColor="text1"/>
        </w:rPr>
        <w:t>木</w:t>
      </w:r>
      <w:r w:rsidR="007C149C" w:rsidRPr="00922C06">
        <w:rPr>
          <w:rFonts w:ascii="ＭＳ 明朝" w:eastAsia="ＭＳ 明朝" w:hAnsi="ＭＳ 明朝" w:hint="eastAsia"/>
          <w:color w:val="000000" w:themeColor="text1"/>
        </w:rPr>
        <w:t>）17時まで</w:t>
      </w:r>
    </w:p>
    <w:p w14:paraId="665EA745" w14:textId="733E50C7" w:rsidR="007C149C" w:rsidRPr="00922C06" w:rsidRDefault="00C24827" w:rsidP="00745FE3">
      <w:pPr>
        <w:ind w:left="1890" w:hangingChars="900" w:hanging="1890"/>
        <w:rPr>
          <w:rFonts w:ascii="ＭＳ 明朝" w:eastAsia="ＭＳ 明朝" w:hAnsi="ＭＳ 明朝"/>
          <w:color w:val="000000" w:themeColor="text1"/>
        </w:rPr>
      </w:pPr>
      <w:r w:rsidRPr="00922C06">
        <w:rPr>
          <w:rFonts w:ascii="ＭＳ 明朝" w:eastAsia="ＭＳ 明朝" w:hAnsi="ＭＳ 明朝" w:hint="eastAsia"/>
          <w:color w:val="000000" w:themeColor="text1"/>
        </w:rPr>
        <w:t>（２）</w:t>
      </w:r>
      <w:r w:rsidR="007C149C" w:rsidRPr="00922C06">
        <w:rPr>
          <w:rFonts w:ascii="ＭＳ 明朝" w:eastAsia="ＭＳ 明朝" w:hAnsi="ＭＳ 明朝" w:hint="eastAsia"/>
          <w:color w:val="000000" w:themeColor="text1"/>
        </w:rPr>
        <w:t>提出方法</w:t>
      </w:r>
      <w:r w:rsidR="00745FE3" w:rsidRPr="00922C06">
        <w:rPr>
          <w:rFonts w:ascii="ＭＳ 明朝" w:eastAsia="ＭＳ 明朝" w:hAnsi="ＭＳ 明朝"/>
          <w:color w:val="000000" w:themeColor="text1"/>
        </w:rPr>
        <w:tab/>
      </w:r>
      <w:r w:rsidR="007C149C" w:rsidRPr="00922C06">
        <w:rPr>
          <w:rFonts w:ascii="ＭＳ 明朝" w:eastAsia="ＭＳ 明朝" w:hAnsi="ＭＳ 明朝" w:hint="eastAsia"/>
          <w:color w:val="000000" w:themeColor="text1"/>
        </w:rPr>
        <w:t>電子メールにて、次のメールアドレスまで送付すること。</w:t>
      </w:r>
      <w:r w:rsidR="005564D4" w:rsidRPr="00922C06">
        <w:rPr>
          <w:rFonts w:ascii="ＭＳ 明朝" w:eastAsia="ＭＳ 明朝" w:hAnsi="ＭＳ 明朝" w:hint="eastAsia"/>
          <w:color w:val="000000" w:themeColor="text1"/>
        </w:rPr>
        <w:t>電子メール送信後、必ず電話にて</w:t>
      </w:r>
      <w:r w:rsidR="002D54E1" w:rsidRPr="00922C06">
        <w:rPr>
          <w:rFonts w:ascii="ＭＳ 明朝" w:eastAsia="ＭＳ 明朝" w:hAnsi="ＭＳ 明朝" w:hint="eastAsia"/>
          <w:color w:val="000000" w:themeColor="text1"/>
        </w:rPr>
        <w:t>受信確認</w:t>
      </w:r>
      <w:r w:rsidR="005564D4" w:rsidRPr="00922C06">
        <w:rPr>
          <w:rFonts w:ascii="ＭＳ 明朝" w:eastAsia="ＭＳ 明朝" w:hAnsi="ＭＳ 明朝" w:hint="eastAsia"/>
          <w:color w:val="000000" w:themeColor="text1"/>
        </w:rPr>
        <w:t>を行うこと。</w:t>
      </w:r>
      <w:r w:rsidR="007C149C" w:rsidRPr="00922C06">
        <w:rPr>
          <w:rFonts w:ascii="ＭＳ 明朝" w:eastAsia="ＭＳ 明朝" w:hAnsi="ＭＳ 明朝" w:hint="eastAsia"/>
          <w:color w:val="000000" w:themeColor="text1"/>
        </w:rPr>
        <w:t>（</w:t>
      </w:r>
      <w:r w:rsidR="003D6EA6" w:rsidRPr="00922C06">
        <w:rPr>
          <w:rFonts w:ascii="ＭＳ 明朝" w:eastAsia="ＭＳ 明朝" w:hAnsi="ＭＳ 明朝" w:hint="eastAsia"/>
          <w:color w:val="000000" w:themeColor="text1"/>
        </w:rPr>
        <w:t>ＤＸ推進室</w:t>
      </w:r>
      <w:r w:rsidR="007C149C" w:rsidRPr="00922C06">
        <w:rPr>
          <w:rFonts w:ascii="ＭＳ 明朝" w:eastAsia="ＭＳ 明朝" w:hAnsi="ＭＳ 明朝" w:hint="eastAsia"/>
          <w:color w:val="000000" w:themeColor="text1"/>
        </w:rPr>
        <w:t>）</w:t>
      </w:r>
      <w:r w:rsidR="003D6EA6" w:rsidRPr="00922C06">
        <w:rPr>
          <w:rFonts w:ascii="ＭＳ 明朝" w:eastAsia="ＭＳ 明朝" w:hAnsi="ＭＳ 明朝" w:hint="eastAsia"/>
          <w:color w:val="000000" w:themeColor="text1"/>
        </w:rPr>
        <w:t>itsuisin@city.asakura.lg.jp</w:t>
      </w:r>
    </w:p>
    <w:p w14:paraId="41A53EEE" w14:textId="2D3B3FF1" w:rsidR="00025AF3" w:rsidRPr="00922C06" w:rsidRDefault="00C24827" w:rsidP="00EE446F">
      <w:pPr>
        <w:ind w:left="1890" w:hangingChars="900" w:hanging="1890"/>
        <w:rPr>
          <w:rFonts w:ascii="ＭＳ 明朝" w:eastAsia="ＭＳ 明朝" w:hAnsi="ＭＳ 明朝"/>
          <w:color w:val="000000" w:themeColor="text1"/>
        </w:rPr>
      </w:pPr>
      <w:r w:rsidRPr="00922C06">
        <w:rPr>
          <w:rFonts w:ascii="ＭＳ 明朝" w:eastAsia="ＭＳ 明朝" w:hAnsi="ＭＳ 明朝" w:hint="eastAsia"/>
          <w:color w:val="000000" w:themeColor="text1"/>
        </w:rPr>
        <w:t>（３）</w:t>
      </w:r>
      <w:r w:rsidR="007C149C" w:rsidRPr="00922C06">
        <w:rPr>
          <w:rFonts w:ascii="ＭＳ 明朝" w:eastAsia="ＭＳ 明朝" w:hAnsi="ＭＳ 明朝" w:hint="eastAsia"/>
          <w:color w:val="000000" w:themeColor="text1"/>
        </w:rPr>
        <w:t>回答方法</w:t>
      </w:r>
      <w:r w:rsidR="00745FE3" w:rsidRPr="00922C06">
        <w:rPr>
          <w:rFonts w:ascii="ＭＳ 明朝" w:eastAsia="ＭＳ 明朝" w:hAnsi="ＭＳ 明朝"/>
          <w:color w:val="000000" w:themeColor="text1"/>
        </w:rPr>
        <w:tab/>
      </w:r>
      <w:r w:rsidR="007C149C" w:rsidRPr="00922C06">
        <w:rPr>
          <w:rFonts w:ascii="ＭＳ 明朝" w:eastAsia="ＭＳ 明朝" w:hAnsi="ＭＳ 明朝" w:hint="eastAsia"/>
          <w:color w:val="000000" w:themeColor="text1"/>
        </w:rPr>
        <w:t>質問書に対する回答は、質問回答書として、令和</w:t>
      </w:r>
      <w:r w:rsidR="003D6EA6" w:rsidRPr="00922C06">
        <w:rPr>
          <w:rFonts w:ascii="ＭＳ 明朝" w:eastAsia="ＭＳ 明朝" w:hAnsi="ＭＳ 明朝" w:hint="eastAsia"/>
          <w:color w:val="000000" w:themeColor="text1"/>
        </w:rPr>
        <w:t>7</w:t>
      </w:r>
      <w:r w:rsidR="007C149C" w:rsidRPr="00922C06">
        <w:rPr>
          <w:rFonts w:ascii="ＭＳ 明朝" w:eastAsia="ＭＳ 明朝" w:hAnsi="ＭＳ 明朝" w:hint="eastAsia"/>
          <w:color w:val="000000" w:themeColor="text1"/>
        </w:rPr>
        <w:t>年</w:t>
      </w:r>
      <w:r w:rsidR="003D6EA6" w:rsidRPr="00922C06">
        <w:rPr>
          <w:rFonts w:ascii="ＭＳ 明朝" w:eastAsia="ＭＳ 明朝" w:hAnsi="ＭＳ 明朝" w:hint="eastAsia"/>
          <w:color w:val="000000" w:themeColor="text1"/>
        </w:rPr>
        <w:t>6</w:t>
      </w:r>
      <w:r w:rsidR="007C149C" w:rsidRPr="00922C06">
        <w:rPr>
          <w:rFonts w:ascii="ＭＳ 明朝" w:eastAsia="ＭＳ 明朝" w:hAnsi="ＭＳ 明朝" w:hint="eastAsia"/>
          <w:color w:val="000000" w:themeColor="text1"/>
        </w:rPr>
        <w:t>月</w:t>
      </w:r>
      <w:r w:rsidR="00217ED1" w:rsidRPr="00922C06">
        <w:rPr>
          <w:rFonts w:ascii="ＭＳ 明朝" w:eastAsia="ＭＳ 明朝" w:hAnsi="ＭＳ 明朝" w:hint="eastAsia"/>
          <w:color w:val="000000" w:themeColor="text1"/>
        </w:rPr>
        <w:t>3</w:t>
      </w:r>
      <w:r w:rsidR="003D6EA6" w:rsidRPr="00922C06">
        <w:rPr>
          <w:rFonts w:ascii="ＭＳ 明朝" w:eastAsia="ＭＳ 明朝" w:hAnsi="ＭＳ 明朝" w:hint="eastAsia"/>
          <w:color w:val="000000" w:themeColor="text1"/>
        </w:rPr>
        <w:t>0</w:t>
      </w:r>
      <w:r w:rsidR="007C149C" w:rsidRPr="00922C06">
        <w:rPr>
          <w:rFonts w:ascii="ＭＳ 明朝" w:eastAsia="ＭＳ 明朝" w:hAnsi="ＭＳ 明朝" w:hint="eastAsia"/>
          <w:color w:val="000000" w:themeColor="text1"/>
        </w:rPr>
        <w:t>日（</w:t>
      </w:r>
      <w:r w:rsidR="003D6EA6" w:rsidRPr="00922C06">
        <w:rPr>
          <w:rFonts w:ascii="ＭＳ 明朝" w:eastAsia="ＭＳ 明朝" w:hAnsi="ＭＳ 明朝" w:hint="eastAsia"/>
          <w:color w:val="000000" w:themeColor="text1"/>
        </w:rPr>
        <w:t>月</w:t>
      </w:r>
      <w:r w:rsidR="007C149C" w:rsidRPr="00922C06">
        <w:rPr>
          <w:rFonts w:ascii="ＭＳ 明朝" w:eastAsia="ＭＳ 明朝" w:hAnsi="ＭＳ 明朝" w:hint="eastAsia"/>
          <w:color w:val="000000" w:themeColor="text1"/>
        </w:rPr>
        <w:t>）までに市公式ホームページにおいて公表する。</w:t>
      </w:r>
    </w:p>
    <w:p w14:paraId="2394F922" w14:textId="14C41353" w:rsidR="007A2D1D" w:rsidRPr="00922C06" w:rsidRDefault="007A2D1D">
      <w:pPr>
        <w:widowControl/>
        <w:jc w:val="left"/>
        <w:rPr>
          <w:rFonts w:ascii="ＭＳ 明朝" w:eastAsia="ＭＳ 明朝" w:hAnsi="ＭＳ 明朝"/>
          <w:color w:val="000000" w:themeColor="text1"/>
        </w:rPr>
      </w:pPr>
    </w:p>
    <w:p w14:paraId="4580EDCE" w14:textId="77777777" w:rsidR="00E735AD" w:rsidRPr="00922C06" w:rsidRDefault="00E735AD">
      <w:pPr>
        <w:widowControl/>
        <w:jc w:val="left"/>
        <w:rPr>
          <w:rFonts w:ascii="ＭＳ 明朝" w:eastAsia="ＭＳ 明朝" w:hAnsi="ＭＳ 明朝"/>
          <w:color w:val="000000" w:themeColor="text1"/>
        </w:rPr>
      </w:pPr>
    </w:p>
    <w:p w14:paraId="7B450F04" w14:textId="0953DE8E" w:rsidR="007A2D1D" w:rsidRPr="00922C06" w:rsidRDefault="0044484F" w:rsidP="007A2D1D">
      <w:pPr>
        <w:widowControl/>
        <w:jc w:val="left"/>
        <w:rPr>
          <w:rFonts w:ascii="ＭＳ 明朝" w:eastAsia="ＭＳ 明朝" w:hAnsi="ＭＳ 明朝"/>
          <w:color w:val="000000" w:themeColor="text1"/>
        </w:rPr>
      </w:pPr>
      <w:r w:rsidRPr="00922C06">
        <w:rPr>
          <w:rFonts w:ascii="ＭＳ 明朝" w:eastAsia="ＭＳ 明朝" w:hAnsi="ＭＳ 明朝" w:hint="eastAsia"/>
          <w:color w:val="000000" w:themeColor="text1"/>
        </w:rPr>
        <w:t>６．</w:t>
      </w:r>
      <w:r w:rsidR="007A2D1D" w:rsidRPr="00922C06">
        <w:rPr>
          <w:rFonts w:ascii="ＭＳ 明朝" w:eastAsia="ＭＳ 明朝" w:hAnsi="ＭＳ 明朝"/>
          <w:color w:val="000000" w:themeColor="text1"/>
        </w:rPr>
        <w:t>参加</w:t>
      </w:r>
      <w:r w:rsidR="00C1426C" w:rsidRPr="00922C06">
        <w:rPr>
          <w:rFonts w:ascii="ＭＳ 明朝" w:eastAsia="ＭＳ 明朝" w:hAnsi="ＭＳ 明朝" w:hint="eastAsia"/>
          <w:color w:val="000000" w:themeColor="text1"/>
        </w:rPr>
        <w:t>申込</w:t>
      </w:r>
      <w:r w:rsidR="007A2D1D" w:rsidRPr="00922C06">
        <w:rPr>
          <w:rFonts w:ascii="ＭＳ 明朝" w:eastAsia="ＭＳ 明朝" w:hAnsi="ＭＳ 明朝"/>
          <w:color w:val="000000" w:themeColor="text1"/>
        </w:rPr>
        <w:t>書</w:t>
      </w:r>
      <w:r w:rsidR="00011077" w:rsidRPr="00922C06">
        <w:rPr>
          <w:rFonts w:ascii="ＭＳ 明朝" w:eastAsia="ＭＳ 明朝" w:hAnsi="ＭＳ 明朝" w:hint="eastAsia"/>
          <w:color w:val="000000" w:themeColor="text1"/>
        </w:rPr>
        <w:t>及び企画提案書等</w:t>
      </w:r>
      <w:r w:rsidR="007A2D1D" w:rsidRPr="00922C06">
        <w:rPr>
          <w:rFonts w:ascii="ＭＳ 明朝" w:eastAsia="ＭＳ 明朝" w:hAnsi="ＭＳ 明朝"/>
          <w:color w:val="000000" w:themeColor="text1"/>
        </w:rPr>
        <w:t>の提出</w:t>
      </w:r>
    </w:p>
    <w:p w14:paraId="085ED907" w14:textId="7DCF9A44" w:rsidR="007A2D1D" w:rsidRPr="00922C06" w:rsidRDefault="007A2D1D" w:rsidP="007A2D1D">
      <w:pPr>
        <w:widowControl/>
        <w:jc w:val="left"/>
        <w:rPr>
          <w:rFonts w:ascii="ＭＳ 明朝" w:eastAsia="ＭＳ 明朝" w:hAnsi="ＭＳ 明朝"/>
          <w:color w:val="000000" w:themeColor="text1"/>
        </w:rPr>
      </w:pPr>
      <w:r w:rsidRPr="00922C06">
        <w:rPr>
          <w:rFonts w:ascii="ＭＳ 明朝" w:eastAsia="ＭＳ 明朝" w:hAnsi="ＭＳ 明朝" w:hint="eastAsia"/>
          <w:color w:val="000000" w:themeColor="text1"/>
        </w:rPr>
        <w:t>（１）提出期間</w:t>
      </w:r>
      <w:r w:rsidRPr="00922C06">
        <w:rPr>
          <w:rFonts w:ascii="ＭＳ 明朝" w:eastAsia="ＭＳ 明朝" w:hAnsi="ＭＳ 明朝"/>
          <w:color w:val="000000" w:themeColor="text1"/>
        </w:rPr>
        <w:tab/>
      </w:r>
      <w:r w:rsidRPr="00922C06">
        <w:rPr>
          <w:rFonts w:ascii="ＭＳ 明朝" w:eastAsia="ＭＳ 明朝" w:hAnsi="ＭＳ 明朝"/>
          <w:color w:val="000000" w:themeColor="text1"/>
        </w:rPr>
        <w:tab/>
      </w:r>
      <w:r w:rsidRPr="00922C06">
        <w:rPr>
          <w:rFonts w:ascii="ＭＳ 明朝" w:eastAsia="ＭＳ 明朝" w:hAnsi="ＭＳ 明朝" w:hint="eastAsia"/>
          <w:color w:val="000000" w:themeColor="text1"/>
        </w:rPr>
        <w:t>令和</w:t>
      </w:r>
      <w:r w:rsidR="003D6EA6" w:rsidRPr="00922C06">
        <w:rPr>
          <w:rFonts w:ascii="ＭＳ 明朝" w:eastAsia="ＭＳ 明朝" w:hAnsi="ＭＳ 明朝" w:hint="eastAsia"/>
          <w:color w:val="000000" w:themeColor="text1"/>
        </w:rPr>
        <w:t>7</w:t>
      </w:r>
      <w:r w:rsidRPr="00922C06">
        <w:rPr>
          <w:rFonts w:ascii="ＭＳ 明朝" w:eastAsia="ＭＳ 明朝" w:hAnsi="ＭＳ 明朝"/>
          <w:color w:val="000000" w:themeColor="text1"/>
        </w:rPr>
        <w:t>年</w:t>
      </w:r>
      <w:r w:rsidR="003D6EA6" w:rsidRPr="00922C06">
        <w:rPr>
          <w:rFonts w:ascii="ＭＳ 明朝" w:eastAsia="ＭＳ 明朝" w:hAnsi="ＭＳ 明朝" w:hint="eastAsia"/>
          <w:color w:val="000000" w:themeColor="text1"/>
        </w:rPr>
        <w:t>6</w:t>
      </w:r>
      <w:r w:rsidRPr="00922C06">
        <w:rPr>
          <w:rFonts w:ascii="ＭＳ 明朝" w:eastAsia="ＭＳ 明朝" w:hAnsi="ＭＳ 明朝"/>
          <w:color w:val="000000" w:themeColor="text1"/>
        </w:rPr>
        <w:t>月</w:t>
      </w:r>
      <w:r w:rsidR="003D6EA6" w:rsidRPr="00922C06">
        <w:rPr>
          <w:rFonts w:ascii="ＭＳ 明朝" w:eastAsia="ＭＳ 明朝" w:hAnsi="ＭＳ 明朝" w:hint="eastAsia"/>
          <w:color w:val="000000" w:themeColor="text1"/>
        </w:rPr>
        <w:t>30</w:t>
      </w:r>
      <w:r w:rsidRPr="00922C06">
        <w:rPr>
          <w:rFonts w:ascii="ＭＳ 明朝" w:eastAsia="ＭＳ 明朝" w:hAnsi="ＭＳ 明朝"/>
          <w:color w:val="000000" w:themeColor="text1"/>
        </w:rPr>
        <w:t>日（</w:t>
      </w:r>
      <w:r w:rsidR="003D6EA6" w:rsidRPr="00922C06">
        <w:rPr>
          <w:rFonts w:ascii="ＭＳ 明朝" w:eastAsia="ＭＳ 明朝" w:hAnsi="ＭＳ 明朝" w:hint="eastAsia"/>
          <w:color w:val="000000" w:themeColor="text1"/>
        </w:rPr>
        <w:t>月</w:t>
      </w:r>
      <w:r w:rsidR="00217ED1" w:rsidRPr="00922C06">
        <w:rPr>
          <w:rFonts w:ascii="ＭＳ 明朝" w:eastAsia="ＭＳ 明朝" w:hAnsi="ＭＳ 明朝" w:hint="eastAsia"/>
          <w:color w:val="000000" w:themeColor="text1"/>
        </w:rPr>
        <w:t>）</w:t>
      </w:r>
      <w:r w:rsidRPr="00922C06">
        <w:rPr>
          <w:rFonts w:ascii="ＭＳ 明朝" w:eastAsia="ＭＳ 明朝" w:hAnsi="ＭＳ 明朝"/>
          <w:color w:val="000000" w:themeColor="text1"/>
        </w:rPr>
        <w:t>から令和</w:t>
      </w:r>
      <w:r w:rsidR="003D6EA6" w:rsidRPr="00922C06">
        <w:rPr>
          <w:rFonts w:ascii="ＭＳ 明朝" w:eastAsia="ＭＳ 明朝" w:hAnsi="ＭＳ 明朝" w:hint="eastAsia"/>
          <w:color w:val="000000" w:themeColor="text1"/>
        </w:rPr>
        <w:t>7</w:t>
      </w:r>
      <w:r w:rsidRPr="00922C06">
        <w:rPr>
          <w:rFonts w:ascii="ＭＳ 明朝" w:eastAsia="ＭＳ 明朝" w:hAnsi="ＭＳ 明朝"/>
          <w:color w:val="000000" w:themeColor="text1"/>
        </w:rPr>
        <w:t>年</w:t>
      </w:r>
      <w:r w:rsidR="003D6EA6" w:rsidRPr="00922C06">
        <w:rPr>
          <w:rFonts w:ascii="ＭＳ 明朝" w:eastAsia="ＭＳ 明朝" w:hAnsi="ＭＳ 明朝" w:hint="eastAsia"/>
          <w:color w:val="000000" w:themeColor="text1"/>
        </w:rPr>
        <w:t>7</w:t>
      </w:r>
      <w:r w:rsidR="00217ED1" w:rsidRPr="00922C06">
        <w:rPr>
          <w:rFonts w:ascii="ＭＳ 明朝" w:eastAsia="ＭＳ 明朝" w:hAnsi="ＭＳ 明朝" w:hint="eastAsia"/>
          <w:color w:val="000000" w:themeColor="text1"/>
        </w:rPr>
        <w:t>月</w:t>
      </w:r>
      <w:r w:rsidR="003D6EA6" w:rsidRPr="00922C06">
        <w:rPr>
          <w:rFonts w:ascii="ＭＳ 明朝" w:eastAsia="ＭＳ 明朝" w:hAnsi="ＭＳ 明朝" w:hint="eastAsia"/>
          <w:color w:val="000000" w:themeColor="text1"/>
        </w:rPr>
        <w:t>4</w:t>
      </w:r>
      <w:r w:rsidRPr="00922C06">
        <w:rPr>
          <w:rFonts w:ascii="ＭＳ 明朝" w:eastAsia="ＭＳ 明朝" w:hAnsi="ＭＳ 明朝"/>
          <w:color w:val="000000" w:themeColor="text1"/>
        </w:rPr>
        <w:t>日（</w:t>
      </w:r>
      <w:r w:rsidR="00217ED1" w:rsidRPr="00922C06">
        <w:rPr>
          <w:rFonts w:ascii="ＭＳ 明朝" w:eastAsia="ＭＳ 明朝" w:hAnsi="ＭＳ 明朝" w:hint="eastAsia"/>
          <w:color w:val="000000" w:themeColor="text1"/>
        </w:rPr>
        <w:t>金</w:t>
      </w:r>
      <w:r w:rsidRPr="00922C06">
        <w:rPr>
          <w:rFonts w:ascii="ＭＳ 明朝" w:eastAsia="ＭＳ 明朝" w:hAnsi="ＭＳ 明朝"/>
          <w:color w:val="000000" w:themeColor="text1"/>
        </w:rPr>
        <w:t>）17時まで</w:t>
      </w:r>
    </w:p>
    <w:p w14:paraId="768DBB00" w14:textId="77777777" w:rsidR="007A2D1D" w:rsidRPr="00922C06" w:rsidRDefault="007A2D1D" w:rsidP="007A2D1D">
      <w:pPr>
        <w:rPr>
          <w:rFonts w:ascii="ＭＳ 明朝" w:eastAsia="ＭＳ 明朝" w:hAnsi="ＭＳ 明朝"/>
          <w:color w:val="000000" w:themeColor="text1"/>
        </w:rPr>
      </w:pPr>
      <w:r w:rsidRPr="00922C06">
        <w:rPr>
          <w:rFonts w:ascii="ＭＳ 明朝" w:eastAsia="ＭＳ 明朝" w:hAnsi="ＭＳ 明朝" w:hint="eastAsia"/>
          <w:color w:val="000000" w:themeColor="text1"/>
        </w:rPr>
        <w:t>（２）提出書類及び提出部数</w:t>
      </w:r>
    </w:p>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5812"/>
        <w:gridCol w:w="2828"/>
      </w:tblGrid>
      <w:tr w:rsidR="00922C06" w:rsidRPr="00922C06" w14:paraId="47F514ED" w14:textId="77777777" w:rsidTr="001C4E93">
        <w:tc>
          <w:tcPr>
            <w:tcW w:w="426" w:type="dxa"/>
          </w:tcPr>
          <w:p w14:paraId="364BF2BA" w14:textId="2C98B989" w:rsidR="007A2D1D" w:rsidRPr="00922C06" w:rsidRDefault="002D5D37" w:rsidP="00141037">
            <w:pPr>
              <w:rPr>
                <w:rFonts w:ascii="ＭＳ 明朝" w:eastAsia="ＭＳ 明朝" w:hAnsi="ＭＳ 明朝"/>
                <w:color w:val="000000" w:themeColor="text1"/>
              </w:rPr>
            </w:pPr>
            <w:r w:rsidRPr="00922C06">
              <w:rPr>
                <w:rFonts w:ascii="ＭＳ 明朝" w:eastAsia="ＭＳ 明朝" w:hAnsi="ＭＳ 明朝" w:hint="eastAsia"/>
                <w:color w:val="000000" w:themeColor="text1"/>
              </w:rPr>
              <w:t>ア</w:t>
            </w:r>
          </w:p>
        </w:tc>
        <w:tc>
          <w:tcPr>
            <w:tcW w:w="5812" w:type="dxa"/>
          </w:tcPr>
          <w:p w14:paraId="1AAB89A3" w14:textId="62180C98" w:rsidR="007A2D1D" w:rsidRPr="00922C06" w:rsidRDefault="007A2D1D" w:rsidP="00141037">
            <w:pPr>
              <w:rPr>
                <w:rFonts w:ascii="ＭＳ 明朝" w:eastAsia="ＭＳ 明朝" w:hAnsi="ＭＳ 明朝"/>
                <w:color w:val="000000" w:themeColor="text1"/>
              </w:rPr>
            </w:pPr>
            <w:r w:rsidRPr="00922C06">
              <w:rPr>
                <w:rFonts w:ascii="ＭＳ 明朝" w:eastAsia="ＭＳ 明朝" w:hAnsi="ＭＳ 明朝" w:hint="eastAsia"/>
                <w:color w:val="000000" w:themeColor="text1"/>
              </w:rPr>
              <w:t>参加</w:t>
            </w:r>
            <w:r w:rsidR="00C1426C" w:rsidRPr="00922C06">
              <w:rPr>
                <w:rFonts w:ascii="ＭＳ 明朝" w:eastAsia="ＭＳ 明朝" w:hAnsi="ＭＳ 明朝" w:hint="eastAsia"/>
                <w:color w:val="000000" w:themeColor="text1"/>
              </w:rPr>
              <w:t>申込</w:t>
            </w:r>
            <w:r w:rsidRPr="00922C06">
              <w:rPr>
                <w:rFonts w:ascii="ＭＳ 明朝" w:eastAsia="ＭＳ 明朝" w:hAnsi="ＭＳ 明朝" w:hint="eastAsia"/>
                <w:color w:val="000000" w:themeColor="text1"/>
              </w:rPr>
              <w:t>書（様式2）</w:t>
            </w:r>
          </w:p>
        </w:tc>
        <w:tc>
          <w:tcPr>
            <w:tcW w:w="2828" w:type="dxa"/>
          </w:tcPr>
          <w:p w14:paraId="41CBF14E" w14:textId="77777777" w:rsidR="007A2D1D" w:rsidRPr="00922C06" w:rsidRDefault="007A2D1D" w:rsidP="00141037">
            <w:pPr>
              <w:rPr>
                <w:rFonts w:ascii="ＭＳ 明朝" w:eastAsia="ＭＳ 明朝" w:hAnsi="ＭＳ 明朝"/>
                <w:color w:val="000000" w:themeColor="text1"/>
              </w:rPr>
            </w:pPr>
            <w:r w:rsidRPr="00922C06">
              <w:rPr>
                <w:rFonts w:ascii="ＭＳ 明朝" w:eastAsia="ＭＳ 明朝" w:hAnsi="ＭＳ 明朝" w:hint="eastAsia"/>
                <w:color w:val="000000" w:themeColor="text1"/>
              </w:rPr>
              <w:t>1部</w:t>
            </w:r>
          </w:p>
        </w:tc>
      </w:tr>
      <w:tr w:rsidR="00922C06" w:rsidRPr="00922C06" w14:paraId="6906185D" w14:textId="77777777" w:rsidTr="001C4E93">
        <w:tc>
          <w:tcPr>
            <w:tcW w:w="426" w:type="dxa"/>
          </w:tcPr>
          <w:p w14:paraId="2030AEE7" w14:textId="52738478" w:rsidR="007A2D1D" w:rsidRPr="00922C06" w:rsidRDefault="002D5D37" w:rsidP="00141037">
            <w:pPr>
              <w:rPr>
                <w:rFonts w:ascii="ＭＳ 明朝" w:eastAsia="ＭＳ 明朝" w:hAnsi="ＭＳ 明朝"/>
                <w:color w:val="000000" w:themeColor="text1"/>
              </w:rPr>
            </w:pPr>
            <w:r w:rsidRPr="00922C06">
              <w:rPr>
                <w:rFonts w:ascii="ＭＳ 明朝" w:eastAsia="ＭＳ 明朝" w:hAnsi="ＭＳ 明朝" w:hint="eastAsia"/>
                <w:color w:val="000000" w:themeColor="text1"/>
              </w:rPr>
              <w:t>イ</w:t>
            </w:r>
          </w:p>
        </w:tc>
        <w:tc>
          <w:tcPr>
            <w:tcW w:w="5812" w:type="dxa"/>
          </w:tcPr>
          <w:p w14:paraId="06B28F7D" w14:textId="630D543F" w:rsidR="007A2D1D" w:rsidRPr="00922C06" w:rsidRDefault="003C2AD0" w:rsidP="00141037">
            <w:pPr>
              <w:rPr>
                <w:rFonts w:ascii="ＭＳ 明朝" w:eastAsia="ＭＳ 明朝" w:hAnsi="ＭＳ 明朝"/>
                <w:color w:val="000000" w:themeColor="text1"/>
              </w:rPr>
            </w:pPr>
            <w:r w:rsidRPr="00922C06">
              <w:rPr>
                <w:rFonts w:ascii="ＭＳ 明朝" w:eastAsia="ＭＳ 明朝" w:hAnsi="ＭＳ 明朝"/>
                <w:color w:val="000000" w:themeColor="text1"/>
              </w:rPr>
              <w:t>誓約書及び照会承諾書</w:t>
            </w:r>
            <w:r w:rsidR="007A2D1D" w:rsidRPr="00922C06">
              <w:rPr>
                <w:rFonts w:ascii="ＭＳ 明朝" w:eastAsia="ＭＳ 明朝" w:hAnsi="ＭＳ 明朝" w:hint="eastAsia"/>
                <w:color w:val="000000" w:themeColor="text1"/>
              </w:rPr>
              <w:t>（様式3）</w:t>
            </w:r>
          </w:p>
        </w:tc>
        <w:tc>
          <w:tcPr>
            <w:tcW w:w="2828" w:type="dxa"/>
          </w:tcPr>
          <w:p w14:paraId="0B377166" w14:textId="77777777" w:rsidR="007A2D1D" w:rsidRPr="00922C06" w:rsidRDefault="007A2D1D" w:rsidP="00141037">
            <w:pPr>
              <w:rPr>
                <w:rFonts w:ascii="ＭＳ 明朝" w:eastAsia="ＭＳ 明朝" w:hAnsi="ＭＳ 明朝"/>
                <w:color w:val="000000" w:themeColor="text1"/>
              </w:rPr>
            </w:pPr>
            <w:r w:rsidRPr="00922C06">
              <w:rPr>
                <w:rFonts w:ascii="ＭＳ 明朝" w:eastAsia="ＭＳ 明朝" w:hAnsi="ＭＳ 明朝" w:hint="eastAsia"/>
                <w:color w:val="000000" w:themeColor="text1"/>
              </w:rPr>
              <w:t>1部</w:t>
            </w:r>
          </w:p>
        </w:tc>
      </w:tr>
      <w:tr w:rsidR="00922C06" w:rsidRPr="00922C06" w14:paraId="217E61CB" w14:textId="77777777" w:rsidTr="001C4E93">
        <w:tc>
          <w:tcPr>
            <w:tcW w:w="426" w:type="dxa"/>
          </w:tcPr>
          <w:p w14:paraId="29E19E79" w14:textId="49168C5E" w:rsidR="007A2D1D" w:rsidRPr="00922C06" w:rsidRDefault="002D5D37" w:rsidP="00141037">
            <w:pPr>
              <w:rPr>
                <w:rFonts w:ascii="ＭＳ 明朝" w:eastAsia="ＭＳ 明朝" w:hAnsi="ＭＳ 明朝"/>
                <w:color w:val="000000" w:themeColor="text1"/>
              </w:rPr>
            </w:pPr>
            <w:r w:rsidRPr="00922C06">
              <w:rPr>
                <w:rFonts w:ascii="ＭＳ 明朝" w:eastAsia="ＭＳ 明朝" w:hAnsi="ＭＳ 明朝" w:hint="eastAsia"/>
                <w:color w:val="000000" w:themeColor="text1"/>
              </w:rPr>
              <w:t>ウ</w:t>
            </w:r>
          </w:p>
        </w:tc>
        <w:tc>
          <w:tcPr>
            <w:tcW w:w="5812" w:type="dxa"/>
          </w:tcPr>
          <w:p w14:paraId="4F895701" w14:textId="77777777" w:rsidR="007A2D1D" w:rsidRPr="00922C06" w:rsidRDefault="007A2D1D" w:rsidP="00141037">
            <w:pPr>
              <w:rPr>
                <w:rFonts w:ascii="ＭＳ 明朝" w:eastAsia="ＭＳ 明朝" w:hAnsi="ＭＳ 明朝"/>
                <w:color w:val="000000" w:themeColor="text1"/>
              </w:rPr>
            </w:pPr>
            <w:r w:rsidRPr="00922C06">
              <w:rPr>
                <w:rFonts w:ascii="ＭＳ 明朝" w:eastAsia="ＭＳ 明朝" w:hAnsi="ＭＳ 明朝" w:hint="eastAsia"/>
                <w:color w:val="000000" w:themeColor="text1"/>
              </w:rPr>
              <w:t>事業者概要（任意様式）</w:t>
            </w:r>
          </w:p>
        </w:tc>
        <w:tc>
          <w:tcPr>
            <w:tcW w:w="2828" w:type="dxa"/>
          </w:tcPr>
          <w:p w14:paraId="62DBB367" w14:textId="77777777" w:rsidR="007A2D1D" w:rsidRPr="00922C06" w:rsidRDefault="007A2D1D" w:rsidP="00141037">
            <w:pPr>
              <w:rPr>
                <w:rFonts w:ascii="ＭＳ 明朝" w:eastAsia="ＭＳ 明朝" w:hAnsi="ＭＳ 明朝"/>
                <w:color w:val="000000" w:themeColor="text1"/>
              </w:rPr>
            </w:pPr>
            <w:r w:rsidRPr="00922C06">
              <w:rPr>
                <w:rFonts w:ascii="ＭＳ 明朝" w:eastAsia="ＭＳ 明朝" w:hAnsi="ＭＳ 明朝" w:hint="eastAsia"/>
                <w:color w:val="000000" w:themeColor="text1"/>
              </w:rPr>
              <w:t>1部</w:t>
            </w:r>
          </w:p>
        </w:tc>
      </w:tr>
      <w:tr w:rsidR="00922C06" w:rsidRPr="00922C06" w14:paraId="6E7FAC56" w14:textId="77777777" w:rsidTr="001C4E93">
        <w:tc>
          <w:tcPr>
            <w:tcW w:w="426" w:type="dxa"/>
          </w:tcPr>
          <w:p w14:paraId="087A6764" w14:textId="77777777" w:rsidR="007A2D1D" w:rsidRPr="00922C06" w:rsidRDefault="007A2D1D" w:rsidP="00141037">
            <w:pPr>
              <w:rPr>
                <w:rFonts w:ascii="ＭＳ 明朝" w:eastAsia="ＭＳ 明朝" w:hAnsi="ＭＳ 明朝"/>
                <w:color w:val="000000" w:themeColor="text1"/>
              </w:rPr>
            </w:pPr>
          </w:p>
        </w:tc>
        <w:tc>
          <w:tcPr>
            <w:tcW w:w="8640" w:type="dxa"/>
            <w:gridSpan w:val="2"/>
            <w:vAlign w:val="center"/>
          </w:tcPr>
          <w:p w14:paraId="5ADD151C" w14:textId="77777777" w:rsidR="007A2D1D" w:rsidRPr="00922C06" w:rsidRDefault="007A2D1D" w:rsidP="00141037">
            <w:pPr>
              <w:rPr>
                <w:rFonts w:ascii="ＭＳ 明朝" w:eastAsia="ＭＳ 明朝" w:hAnsi="ＭＳ 明朝"/>
                <w:color w:val="000000" w:themeColor="text1"/>
              </w:rPr>
            </w:pPr>
            <w:r w:rsidRPr="00922C06">
              <w:rPr>
                <w:rFonts w:ascii="ＭＳ 明朝" w:eastAsia="ＭＳ 明朝" w:hAnsi="ＭＳ 明朝" w:hint="eastAsia"/>
                <w:color w:val="000000" w:themeColor="text1"/>
              </w:rPr>
              <w:t>※事業理念、創業年月日、事業内容等（パンフレット等でも可）</w:t>
            </w:r>
          </w:p>
        </w:tc>
      </w:tr>
      <w:tr w:rsidR="00922C06" w:rsidRPr="00922C06" w14:paraId="51AB9AB7" w14:textId="77777777" w:rsidTr="001C4E93">
        <w:tc>
          <w:tcPr>
            <w:tcW w:w="426" w:type="dxa"/>
          </w:tcPr>
          <w:p w14:paraId="33033EED" w14:textId="3872F71B" w:rsidR="007A2D1D" w:rsidRPr="00922C06" w:rsidRDefault="002D5D37" w:rsidP="00141037">
            <w:pPr>
              <w:rPr>
                <w:rFonts w:ascii="ＭＳ 明朝" w:eastAsia="ＭＳ 明朝" w:hAnsi="ＭＳ 明朝"/>
                <w:color w:val="000000" w:themeColor="text1"/>
              </w:rPr>
            </w:pPr>
            <w:r w:rsidRPr="00922C06">
              <w:rPr>
                <w:rFonts w:ascii="ＭＳ 明朝" w:eastAsia="ＭＳ 明朝" w:hAnsi="ＭＳ 明朝" w:hint="eastAsia"/>
                <w:color w:val="000000" w:themeColor="text1"/>
              </w:rPr>
              <w:t>エ</w:t>
            </w:r>
          </w:p>
        </w:tc>
        <w:tc>
          <w:tcPr>
            <w:tcW w:w="5812" w:type="dxa"/>
          </w:tcPr>
          <w:p w14:paraId="1E91E24A" w14:textId="77777777" w:rsidR="007A2D1D" w:rsidRPr="00922C06" w:rsidRDefault="007A2D1D" w:rsidP="00141037">
            <w:pPr>
              <w:rPr>
                <w:rFonts w:ascii="ＭＳ 明朝" w:eastAsia="ＭＳ 明朝" w:hAnsi="ＭＳ 明朝"/>
                <w:color w:val="000000" w:themeColor="text1"/>
              </w:rPr>
            </w:pPr>
            <w:r w:rsidRPr="00922C06">
              <w:rPr>
                <w:rFonts w:ascii="ＭＳ 明朝" w:eastAsia="ＭＳ 明朝" w:hAnsi="ＭＳ 明朝" w:hint="eastAsia"/>
                <w:color w:val="000000" w:themeColor="text1"/>
              </w:rPr>
              <w:t>印鑑証明書（提出日前3か月以内に発行されたもの）</w:t>
            </w:r>
          </w:p>
        </w:tc>
        <w:tc>
          <w:tcPr>
            <w:tcW w:w="2828" w:type="dxa"/>
          </w:tcPr>
          <w:p w14:paraId="5DA302B4" w14:textId="77777777" w:rsidR="007A2D1D" w:rsidRPr="00922C06" w:rsidRDefault="007A2D1D" w:rsidP="00141037">
            <w:pPr>
              <w:rPr>
                <w:rFonts w:ascii="ＭＳ 明朝" w:eastAsia="ＭＳ 明朝" w:hAnsi="ＭＳ 明朝"/>
                <w:color w:val="000000" w:themeColor="text1"/>
              </w:rPr>
            </w:pPr>
            <w:r w:rsidRPr="00922C06">
              <w:rPr>
                <w:rFonts w:ascii="ＭＳ 明朝" w:eastAsia="ＭＳ 明朝" w:hAnsi="ＭＳ 明朝" w:hint="eastAsia"/>
                <w:color w:val="000000" w:themeColor="text1"/>
              </w:rPr>
              <w:t>1部</w:t>
            </w:r>
          </w:p>
        </w:tc>
      </w:tr>
      <w:tr w:rsidR="00922C06" w:rsidRPr="00922C06" w14:paraId="492CC749" w14:textId="77777777" w:rsidTr="001C4E93">
        <w:tc>
          <w:tcPr>
            <w:tcW w:w="426" w:type="dxa"/>
          </w:tcPr>
          <w:p w14:paraId="3F5B4AD4" w14:textId="106BB82E" w:rsidR="007A2D1D" w:rsidRPr="00922C06" w:rsidRDefault="002D5D37" w:rsidP="00141037">
            <w:pPr>
              <w:rPr>
                <w:rFonts w:ascii="ＭＳ 明朝" w:eastAsia="ＭＳ 明朝" w:hAnsi="ＭＳ 明朝"/>
                <w:color w:val="000000" w:themeColor="text1"/>
              </w:rPr>
            </w:pPr>
            <w:r w:rsidRPr="00922C06">
              <w:rPr>
                <w:rFonts w:ascii="ＭＳ 明朝" w:eastAsia="ＭＳ 明朝" w:hAnsi="ＭＳ 明朝" w:hint="eastAsia"/>
                <w:color w:val="000000" w:themeColor="text1"/>
              </w:rPr>
              <w:t>オ</w:t>
            </w:r>
          </w:p>
        </w:tc>
        <w:tc>
          <w:tcPr>
            <w:tcW w:w="5812" w:type="dxa"/>
          </w:tcPr>
          <w:p w14:paraId="2C527385" w14:textId="77777777" w:rsidR="007A2D1D" w:rsidRPr="00922C06" w:rsidRDefault="007A2D1D" w:rsidP="00141037">
            <w:pPr>
              <w:rPr>
                <w:rFonts w:ascii="ＭＳ 明朝" w:eastAsia="ＭＳ 明朝" w:hAnsi="ＭＳ 明朝"/>
                <w:color w:val="000000" w:themeColor="text1"/>
              </w:rPr>
            </w:pPr>
            <w:r w:rsidRPr="00922C06">
              <w:rPr>
                <w:rFonts w:ascii="ＭＳ 明朝" w:eastAsia="ＭＳ 明朝" w:hAnsi="ＭＳ 明朝" w:hint="eastAsia"/>
                <w:color w:val="000000" w:themeColor="text1"/>
              </w:rPr>
              <w:t>商業・法人登記簿謄本又は履歴事項全部証明書</w:t>
            </w:r>
          </w:p>
        </w:tc>
        <w:tc>
          <w:tcPr>
            <w:tcW w:w="2828" w:type="dxa"/>
          </w:tcPr>
          <w:p w14:paraId="72267A3F" w14:textId="77777777" w:rsidR="007A2D1D" w:rsidRPr="00922C06" w:rsidRDefault="007A2D1D" w:rsidP="00141037">
            <w:pPr>
              <w:rPr>
                <w:rFonts w:ascii="ＭＳ 明朝" w:eastAsia="ＭＳ 明朝" w:hAnsi="ＭＳ 明朝"/>
                <w:color w:val="000000" w:themeColor="text1"/>
              </w:rPr>
            </w:pPr>
            <w:r w:rsidRPr="00922C06">
              <w:rPr>
                <w:rFonts w:ascii="ＭＳ 明朝" w:eastAsia="ＭＳ 明朝" w:hAnsi="ＭＳ 明朝" w:hint="eastAsia"/>
                <w:color w:val="000000" w:themeColor="text1"/>
              </w:rPr>
              <w:t>1部</w:t>
            </w:r>
          </w:p>
        </w:tc>
      </w:tr>
      <w:tr w:rsidR="00922C06" w:rsidRPr="00922C06" w14:paraId="4363F84C" w14:textId="77777777" w:rsidTr="001C4E93">
        <w:tc>
          <w:tcPr>
            <w:tcW w:w="426" w:type="dxa"/>
          </w:tcPr>
          <w:p w14:paraId="55E613DC" w14:textId="77777777" w:rsidR="007A2D1D" w:rsidRPr="00922C06" w:rsidRDefault="007A2D1D" w:rsidP="00141037">
            <w:pPr>
              <w:rPr>
                <w:rFonts w:ascii="ＭＳ 明朝" w:eastAsia="ＭＳ 明朝" w:hAnsi="ＭＳ 明朝"/>
                <w:color w:val="000000" w:themeColor="text1"/>
              </w:rPr>
            </w:pPr>
          </w:p>
        </w:tc>
        <w:tc>
          <w:tcPr>
            <w:tcW w:w="8640" w:type="dxa"/>
            <w:gridSpan w:val="2"/>
            <w:vAlign w:val="center"/>
          </w:tcPr>
          <w:p w14:paraId="7694BEAD" w14:textId="77777777" w:rsidR="007A2D1D" w:rsidRPr="00922C06" w:rsidRDefault="007A2D1D" w:rsidP="00141037">
            <w:pPr>
              <w:rPr>
                <w:rFonts w:ascii="ＭＳ 明朝" w:eastAsia="ＭＳ 明朝" w:hAnsi="ＭＳ 明朝"/>
                <w:color w:val="000000" w:themeColor="text1"/>
              </w:rPr>
            </w:pPr>
            <w:r w:rsidRPr="00922C06">
              <w:rPr>
                <w:rFonts w:ascii="ＭＳ 明朝" w:eastAsia="ＭＳ 明朝" w:hAnsi="ＭＳ 明朝" w:hint="eastAsia"/>
                <w:color w:val="000000" w:themeColor="text1"/>
              </w:rPr>
              <w:t>（提出日前3か月以内に発行されたもの）</w:t>
            </w:r>
          </w:p>
        </w:tc>
      </w:tr>
      <w:tr w:rsidR="00922C06" w:rsidRPr="00922C06" w14:paraId="4F1F2B58" w14:textId="77777777" w:rsidTr="001C4E93">
        <w:tc>
          <w:tcPr>
            <w:tcW w:w="426" w:type="dxa"/>
          </w:tcPr>
          <w:p w14:paraId="6D39426A" w14:textId="015F7F29" w:rsidR="007A2D1D" w:rsidRPr="00922C06" w:rsidRDefault="002D5D37" w:rsidP="00141037">
            <w:pPr>
              <w:rPr>
                <w:rFonts w:ascii="ＭＳ 明朝" w:eastAsia="ＭＳ 明朝" w:hAnsi="ＭＳ 明朝"/>
                <w:color w:val="000000" w:themeColor="text1"/>
              </w:rPr>
            </w:pPr>
            <w:r w:rsidRPr="00922C06">
              <w:rPr>
                <w:rFonts w:ascii="ＭＳ 明朝" w:eastAsia="ＭＳ 明朝" w:hAnsi="ＭＳ 明朝" w:hint="eastAsia"/>
                <w:color w:val="000000" w:themeColor="text1"/>
              </w:rPr>
              <w:t>カ</w:t>
            </w:r>
          </w:p>
        </w:tc>
        <w:tc>
          <w:tcPr>
            <w:tcW w:w="5812" w:type="dxa"/>
          </w:tcPr>
          <w:p w14:paraId="48B5CF4C" w14:textId="77777777" w:rsidR="007A2D1D" w:rsidRPr="00922C06" w:rsidRDefault="007A2D1D" w:rsidP="00141037">
            <w:pPr>
              <w:rPr>
                <w:rFonts w:ascii="ＭＳ 明朝" w:eastAsia="ＭＳ 明朝" w:hAnsi="ＭＳ 明朝"/>
                <w:color w:val="000000" w:themeColor="text1"/>
              </w:rPr>
            </w:pPr>
            <w:r w:rsidRPr="00922C06">
              <w:rPr>
                <w:rFonts w:ascii="ＭＳ 明朝" w:eastAsia="ＭＳ 明朝" w:hAnsi="ＭＳ 明朝" w:hint="eastAsia"/>
                <w:color w:val="000000" w:themeColor="text1"/>
              </w:rPr>
              <w:t>最新の決算書（写し可）</w:t>
            </w:r>
          </w:p>
        </w:tc>
        <w:tc>
          <w:tcPr>
            <w:tcW w:w="2828" w:type="dxa"/>
          </w:tcPr>
          <w:p w14:paraId="01DE7AF1" w14:textId="77777777" w:rsidR="007A2D1D" w:rsidRPr="00922C06" w:rsidRDefault="007A2D1D" w:rsidP="00141037">
            <w:pPr>
              <w:rPr>
                <w:rFonts w:ascii="ＭＳ 明朝" w:eastAsia="ＭＳ 明朝" w:hAnsi="ＭＳ 明朝"/>
                <w:color w:val="000000" w:themeColor="text1"/>
              </w:rPr>
            </w:pPr>
            <w:r w:rsidRPr="00922C06">
              <w:rPr>
                <w:rFonts w:ascii="ＭＳ 明朝" w:eastAsia="ＭＳ 明朝" w:hAnsi="ＭＳ 明朝" w:hint="eastAsia"/>
                <w:color w:val="000000" w:themeColor="text1"/>
              </w:rPr>
              <w:t>1部</w:t>
            </w:r>
          </w:p>
        </w:tc>
      </w:tr>
      <w:tr w:rsidR="00922C06" w:rsidRPr="00922C06" w14:paraId="6A68F6AC" w14:textId="77777777" w:rsidTr="001C4E93">
        <w:tc>
          <w:tcPr>
            <w:tcW w:w="426" w:type="dxa"/>
          </w:tcPr>
          <w:p w14:paraId="79CEA6DC" w14:textId="6907FCF0" w:rsidR="007A2D1D" w:rsidRPr="00922C06" w:rsidRDefault="002D5D37" w:rsidP="00141037">
            <w:pPr>
              <w:rPr>
                <w:rFonts w:ascii="ＭＳ 明朝" w:eastAsia="ＭＳ 明朝" w:hAnsi="ＭＳ 明朝"/>
                <w:color w:val="000000" w:themeColor="text1"/>
              </w:rPr>
            </w:pPr>
            <w:r w:rsidRPr="00922C06">
              <w:rPr>
                <w:rFonts w:ascii="ＭＳ 明朝" w:eastAsia="ＭＳ 明朝" w:hAnsi="ＭＳ 明朝" w:hint="eastAsia"/>
                <w:color w:val="000000" w:themeColor="text1"/>
              </w:rPr>
              <w:lastRenderedPageBreak/>
              <w:t>キ</w:t>
            </w:r>
          </w:p>
        </w:tc>
        <w:tc>
          <w:tcPr>
            <w:tcW w:w="5812" w:type="dxa"/>
          </w:tcPr>
          <w:p w14:paraId="07E4393E" w14:textId="77777777" w:rsidR="007A2D1D" w:rsidRPr="00922C06" w:rsidRDefault="007A2D1D" w:rsidP="00141037">
            <w:pPr>
              <w:rPr>
                <w:rFonts w:ascii="ＭＳ 明朝" w:eastAsia="ＭＳ 明朝" w:hAnsi="ＭＳ 明朝"/>
                <w:color w:val="000000" w:themeColor="text1"/>
              </w:rPr>
            </w:pPr>
            <w:r w:rsidRPr="00922C06">
              <w:rPr>
                <w:rFonts w:ascii="ＭＳ 明朝" w:eastAsia="ＭＳ 明朝" w:hAnsi="ＭＳ 明朝" w:hint="eastAsia"/>
                <w:color w:val="000000" w:themeColor="text1"/>
              </w:rPr>
              <w:t>消費税及び地方消費税に未納税額のない証明書</w:t>
            </w:r>
          </w:p>
        </w:tc>
        <w:tc>
          <w:tcPr>
            <w:tcW w:w="2828" w:type="dxa"/>
          </w:tcPr>
          <w:p w14:paraId="5974A19D" w14:textId="77777777" w:rsidR="007A2D1D" w:rsidRPr="00922C06" w:rsidRDefault="007A2D1D" w:rsidP="00141037">
            <w:pPr>
              <w:rPr>
                <w:rFonts w:ascii="ＭＳ 明朝" w:eastAsia="ＭＳ 明朝" w:hAnsi="ＭＳ 明朝"/>
                <w:color w:val="000000" w:themeColor="text1"/>
              </w:rPr>
            </w:pPr>
            <w:r w:rsidRPr="00922C06">
              <w:rPr>
                <w:rFonts w:ascii="ＭＳ 明朝" w:eastAsia="ＭＳ 明朝" w:hAnsi="ＭＳ 明朝" w:hint="eastAsia"/>
                <w:color w:val="000000" w:themeColor="text1"/>
              </w:rPr>
              <w:t>1部</w:t>
            </w:r>
          </w:p>
        </w:tc>
      </w:tr>
      <w:tr w:rsidR="00922C06" w:rsidRPr="00922C06" w14:paraId="7ADC4416" w14:textId="77777777" w:rsidTr="001C4E93">
        <w:tc>
          <w:tcPr>
            <w:tcW w:w="426" w:type="dxa"/>
          </w:tcPr>
          <w:p w14:paraId="57CC213D" w14:textId="77777777" w:rsidR="007A2D1D" w:rsidRPr="00922C06" w:rsidRDefault="007A2D1D" w:rsidP="00141037">
            <w:pPr>
              <w:rPr>
                <w:rFonts w:ascii="ＭＳ 明朝" w:eastAsia="ＭＳ 明朝" w:hAnsi="ＭＳ 明朝"/>
                <w:color w:val="000000" w:themeColor="text1"/>
              </w:rPr>
            </w:pPr>
          </w:p>
        </w:tc>
        <w:tc>
          <w:tcPr>
            <w:tcW w:w="8640" w:type="dxa"/>
            <w:gridSpan w:val="2"/>
            <w:vAlign w:val="center"/>
          </w:tcPr>
          <w:p w14:paraId="4D240B8F" w14:textId="77777777" w:rsidR="007A2D1D" w:rsidRPr="00922C06" w:rsidRDefault="007A2D1D" w:rsidP="00141037">
            <w:pPr>
              <w:rPr>
                <w:rFonts w:ascii="ＭＳ 明朝" w:eastAsia="ＭＳ 明朝" w:hAnsi="ＭＳ 明朝"/>
                <w:color w:val="000000" w:themeColor="text1"/>
              </w:rPr>
            </w:pPr>
            <w:r w:rsidRPr="00922C06">
              <w:rPr>
                <w:rFonts w:ascii="ＭＳ 明朝" w:eastAsia="ＭＳ 明朝" w:hAnsi="ＭＳ 明朝" w:hint="eastAsia"/>
                <w:color w:val="000000" w:themeColor="text1"/>
              </w:rPr>
              <w:t>（提出日前3か月以内に発行されたもの）</w:t>
            </w:r>
          </w:p>
        </w:tc>
      </w:tr>
      <w:tr w:rsidR="00922C06" w:rsidRPr="00922C06" w14:paraId="2AD6C9FB" w14:textId="77777777" w:rsidTr="001C4E93">
        <w:tc>
          <w:tcPr>
            <w:tcW w:w="426" w:type="dxa"/>
          </w:tcPr>
          <w:p w14:paraId="6F2D09B5" w14:textId="1CED13FB" w:rsidR="007A2D1D" w:rsidRPr="00922C06" w:rsidRDefault="002D5D37" w:rsidP="00141037">
            <w:pPr>
              <w:rPr>
                <w:rFonts w:ascii="ＭＳ 明朝" w:eastAsia="ＭＳ 明朝" w:hAnsi="ＭＳ 明朝"/>
                <w:color w:val="000000" w:themeColor="text1"/>
              </w:rPr>
            </w:pPr>
            <w:r w:rsidRPr="00922C06">
              <w:rPr>
                <w:rFonts w:ascii="ＭＳ 明朝" w:eastAsia="ＭＳ 明朝" w:hAnsi="ＭＳ 明朝" w:hint="eastAsia"/>
                <w:color w:val="000000" w:themeColor="text1"/>
              </w:rPr>
              <w:t>ク</w:t>
            </w:r>
          </w:p>
        </w:tc>
        <w:tc>
          <w:tcPr>
            <w:tcW w:w="5812" w:type="dxa"/>
          </w:tcPr>
          <w:p w14:paraId="2DDA5F90" w14:textId="77777777" w:rsidR="007A2D1D" w:rsidRPr="00922C06" w:rsidRDefault="007A2D1D" w:rsidP="00141037">
            <w:pPr>
              <w:rPr>
                <w:rFonts w:ascii="ＭＳ 明朝" w:eastAsia="ＭＳ 明朝" w:hAnsi="ＭＳ 明朝"/>
                <w:color w:val="000000" w:themeColor="text1"/>
              </w:rPr>
            </w:pPr>
            <w:r w:rsidRPr="00922C06">
              <w:rPr>
                <w:rFonts w:ascii="ＭＳ 明朝" w:eastAsia="ＭＳ 明朝" w:hAnsi="ＭＳ 明朝" w:hint="eastAsia"/>
                <w:color w:val="000000" w:themeColor="text1"/>
              </w:rPr>
              <w:t>市町村税に未納がないことの証明書</w:t>
            </w:r>
          </w:p>
        </w:tc>
        <w:tc>
          <w:tcPr>
            <w:tcW w:w="2828" w:type="dxa"/>
          </w:tcPr>
          <w:p w14:paraId="2D90E610" w14:textId="77777777" w:rsidR="007A2D1D" w:rsidRPr="00922C06" w:rsidRDefault="007A2D1D" w:rsidP="00141037">
            <w:pPr>
              <w:rPr>
                <w:rFonts w:ascii="ＭＳ 明朝" w:eastAsia="ＭＳ 明朝" w:hAnsi="ＭＳ 明朝"/>
                <w:color w:val="000000" w:themeColor="text1"/>
              </w:rPr>
            </w:pPr>
            <w:r w:rsidRPr="00922C06">
              <w:rPr>
                <w:rFonts w:ascii="ＭＳ 明朝" w:eastAsia="ＭＳ 明朝" w:hAnsi="ＭＳ 明朝" w:hint="eastAsia"/>
                <w:color w:val="000000" w:themeColor="text1"/>
              </w:rPr>
              <w:t>1部</w:t>
            </w:r>
          </w:p>
        </w:tc>
      </w:tr>
      <w:tr w:rsidR="00922C06" w:rsidRPr="00922C06" w14:paraId="30135DED" w14:textId="77777777" w:rsidTr="001C4E93">
        <w:tc>
          <w:tcPr>
            <w:tcW w:w="426" w:type="dxa"/>
          </w:tcPr>
          <w:p w14:paraId="0D0F77AE" w14:textId="77777777" w:rsidR="007A2D1D" w:rsidRPr="00922C06" w:rsidRDefault="007A2D1D" w:rsidP="00141037">
            <w:pPr>
              <w:rPr>
                <w:rFonts w:ascii="ＭＳ 明朝" w:eastAsia="ＭＳ 明朝" w:hAnsi="ＭＳ 明朝"/>
                <w:color w:val="000000" w:themeColor="text1"/>
              </w:rPr>
            </w:pPr>
          </w:p>
        </w:tc>
        <w:tc>
          <w:tcPr>
            <w:tcW w:w="8640" w:type="dxa"/>
            <w:gridSpan w:val="2"/>
            <w:vAlign w:val="center"/>
          </w:tcPr>
          <w:p w14:paraId="256F0B5B" w14:textId="77777777" w:rsidR="007A2D1D" w:rsidRPr="00922C06" w:rsidRDefault="007A2D1D" w:rsidP="00141037">
            <w:pPr>
              <w:rPr>
                <w:rFonts w:ascii="ＭＳ 明朝" w:eastAsia="ＭＳ 明朝" w:hAnsi="ＭＳ 明朝"/>
                <w:color w:val="000000" w:themeColor="text1"/>
              </w:rPr>
            </w:pPr>
            <w:r w:rsidRPr="00922C06">
              <w:rPr>
                <w:rFonts w:ascii="ＭＳ 明朝" w:eastAsia="ＭＳ 明朝" w:hAnsi="ＭＳ 明朝" w:hint="eastAsia"/>
                <w:color w:val="000000" w:themeColor="text1"/>
              </w:rPr>
              <w:t>（提出日前3か月以内に発行されたもの）</w:t>
            </w:r>
          </w:p>
        </w:tc>
      </w:tr>
      <w:tr w:rsidR="00922C06" w:rsidRPr="00922C06" w14:paraId="15073107" w14:textId="77777777" w:rsidTr="001C4E93">
        <w:tc>
          <w:tcPr>
            <w:tcW w:w="426" w:type="dxa"/>
          </w:tcPr>
          <w:p w14:paraId="2A26A480" w14:textId="1EE59D02" w:rsidR="00AC1F9F" w:rsidRPr="00922C06" w:rsidRDefault="001C4E93" w:rsidP="002D54E1">
            <w:pPr>
              <w:rPr>
                <w:rFonts w:ascii="ＭＳ 明朝" w:eastAsia="ＭＳ 明朝" w:hAnsi="ＭＳ 明朝"/>
                <w:color w:val="000000" w:themeColor="text1"/>
              </w:rPr>
            </w:pPr>
            <w:r w:rsidRPr="00922C06">
              <w:rPr>
                <w:rFonts w:ascii="ＭＳ 明朝" w:eastAsia="ＭＳ 明朝" w:hAnsi="ＭＳ 明朝" w:hint="eastAsia"/>
                <w:color w:val="000000" w:themeColor="text1"/>
              </w:rPr>
              <w:t>ケ</w:t>
            </w:r>
          </w:p>
        </w:tc>
        <w:tc>
          <w:tcPr>
            <w:tcW w:w="5812" w:type="dxa"/>
          </w:tcPr>
          <w:p w14:paraId="27817980" w14:textId="77777777" w:rsidR="00AC1F9F" w:rsidRPr="00922C06" w:rsidRDefault="00AC1F9F" w:rsidP="002D54E1">
            <w:pPr>
              <w:rPr>
                <w:rFonts w:ascii="ＭＳ 明朝" w:eastAsia="ＭＳ 明朝" w:hAnsi="ＭＳ 明朝"/>
                <w:color w:val="000000" w:themeColor="text1"/>
              </w:rPr>
            </w:pPr>
            <w:r w:rsidRPr="00922C06">
              <w:rPr>
                <w:rFonts w:ascii="ＭＳ 明朝" w:eastAsia="ＭＳ 明朝" w:hAnsi="ＭＳ 明朝" w:hint="eastAsia"/>
                <w:color w:val="000000" w:themeColor="text1"/>
              </w:rPr>
              <w:t>企画提案資料（任意様式）</w:t>
            </w:r>
          </w:p>
        </w:tc>
        <w:tc>
          <w:tcPr>
            <w:tcW w:w="2828" w:type="dxa"/>
          </w:tcPr>
          <w:p w14:paraId="2D1EE36A" w14:textId="02474389" w:rsidR="00AC1F9F" w:rsidRPr="00922C06" w:rsidRDefault="00C800A4" w:rsidP="002D54E1">
            <w:pPr>
              <w:rPr>
                <w:rFonts w:ascii="ＭＳ 明朝" w:eastAsia="ＭＳ 明朝" w:hAnsi="ＭＳ 明朝"/>
                <w:color w:val="000000" w:themeColor="text1"/>
              </w:rPr>
            </w:pPr>
            <w:r w:rsidRPr="00922C06">
              <w:rPr>
                <w:rFonts w:ascii="ＭＳ 明朝" w:eastAsia="ＭＳ 明朝" w:hAnsi="ＭＳ 明朝" w:hint="eastAsia"/>
                <w:color w:val="000000" w:themeColor="text1"/>
              </w:rPr>
              <w:t>8</w:t>
            </w:r>
            <w:r w:rsidR="00AC1F9F" w:rsidRPr="00922C06">
              <w:rPr>
                <w:rFonts w:ascii="ＭＳ 明朝" w:eastAsia="ＭＳ 明朝" w:hAnsi="ＭＳ 明朝" w:hint="eastAsia"/>
                <w:color w:val="000000" w:themeColor="text1"/>
              </w:rPr>
              <w:t>部</w:t>
            </w:r>
          </w:p>
        </w:tc>
      </w:tr>
      <w:tr w:rsidR="00922C06" w:rsidRPr="00922C06" w14:paraId="5303F4EB" w14:textId="77777777" w:rsidTr="001C4E93">
        <w:tc>
          <w:tcPr>
            <w:tcW w:w="426" w:type="dxa"/>
          </w:tcPr>
          <w:p w14:paraId="4FF09303" w14:textId="77777777" w:rsidR="00990B72" w:rsidRPr="00922C06" w:rsidRDefault="00990B72" w:rsidP="002D54E1">
            <w:pPr>
              <w:rPr>
                <w:rFonts w:ascii="ＭＳ 明朝" w:eastAsia="ＭＳ 明朝" w:hAnsi="ＭＳ 明朝"/>
                <w:color w:val="000000" w:themeColor="text1"/>
              </w:rPr>
            </w:pPr>
          </w:p>
        </w:tc>
        <w:tc>
          <w:tcPr>
            <w:tcW w:w="8640" w:type="dxa"/>
            <w:gridSpan w:val="2"/>
            <w:vAlign w:val="center"/>
          </w:tcPr>
          <w:p w14:paraId="5B44C024" w14:textId="77777777" w:rsidR="00990B72" w:rsidRPr="00922C06" w:rsidRDefault="00990B72" w:rsidP="00990B72">
            <w:pPr>
              <w:rPr>
                <w:rFonts w:ascii="ＭＳ 明朝" w:eastAsia="ＭＳ 明朝" w:hAnsi="ＭＳ 明朝"/>
                <w:color w:val="000000" w:themeColor="text1"/>
              </w:rPr>
            </w:pPr>
            <w:r w:rsidRPr="00922C06">
              <w:rPr>
                <w:rFonts w:ascii="ＭＳ 明朝" w:eastAsia="ＭＳ 明朝" w:hAnsi="ＭＳ 明朝" w:hint="eastAsia"/>
                <w:color w:val="000000" w:themeColor="text1"/>
              </w:rPr>
              <w:t>企画提案資料のサイズはA4判で5枚以内とし、文字サイズは10ポイント以上とする。</w:t>
            </w:r>
          </w:p>
          <w:p w14:paraId="778C0E0D" w14:textId="77777777" w:rsidR="00990B72" w:rsidRPr="00922C06" w:rsidRDefault="00990B72" w:rsidP="00990B72">
            <w:pPr>
              <w:rPr>
                <w:rFonts w:ascii="ＭＳ 明朝" w:eastAsia="ＭＳ 明朝" w:hAnsi="ＭＳ 明朝"/>
                <w:color w:val="000000" w:themeColor="text1"/>
              </w:rPr>
            </w:pPr>
            <w:r w:rsidRPr="00922C06">
              <w:rPr>
                <w:rFonts w:ascii="ＭＳ 明朝" w:eastAsia="ＭＳ 明朝" w:hAnsi="ＭＳ 明朝" w:hint="eastAsia"/>
                <w:color w:val="000000" w:themeColor="text1"/>
              </w:rPr>
              <w:t>文字等の色指定はしない。</w:t>
            </w:r>
          </w:p>
        </w:tc>
      </w:tr>
      <w:tr w:rsidR="00922C06" w:rsidRPr="00922C06" w14:paraId="689653A9" w14:textId="77777777" w:rsidTr="001C4E93">
        <w:tc>
          <w:tcPr>
            <w:tcW w:w="426" w:type="dxa"/>
          </w:tcPr>
          <w:p w14:paraId="59D7C04C" w14:textId="56D9F2DF" w:rsidR="00AC1F9F" w:rsidRPr="00922C06" w:rsidRDefault="001C4E93" w:rsidP="002D54E1">
            <w:pPr>
              <w:rPr>
                <w:rFonts w:ascii="ＭＳ 明朝" w:eastAsia="ＭＳ 明朝" w:hAnsi="ＭＳ 明朝"/>
                <w:color w:val="000000" w:themeColor="text1"/>
              </w:rPr>
            </w:pPr>
            <w:r w:rsidRPr="00922C06">
              <w:rPr>
                <w:rFonts w:ascii="ＭＳ 明朝" w:eastAsia="ＭＳ 明朝" w:hAnsi="ＭＳ 明朝" w:hint="eastAsia"/>
                <w:color w:val="000000" w:themeColor="text1"/>
              </w:rPr>
              <w:t>コ</w:t>
            </w:r>
          </w:p>
        </w:tc>
        <w:tc>
          <w:tcPr>
            <w:tcW w:w="5812" w:type="dxa"/>
          </w:tcPr>
          <w:p w14:paraId="44F91726" w14:textId="079A2169" w:rsidR="00AC1F9F" w:rsidRPr="00922C06" w:rsidRDefault="00AC1F9F" w:rsidP="002D54E1">
            <w:pPr>
              <w:rPr>
                <w:rFonts w:ascii="ＭＳ 明朝" w:eastAsia="ＭＳ 明朝" w:hAnsi="ＭＳ 明朝"/>
                <w:color w:val="000000" w:themeColor="text1"/>
              </w:rPr>
            </w:pPr>
            <w:r w:rsidRPr="00922C06">
              <w:rPr>
                <w:rFonts w:ascii="ＭＳ 明朝" w:eastAsia="ＭＳ 明朝" w:hAnsi="ＭＳ 明朝" w:hint="eastAsia"/>
                <w:color w:val="000000" w:themeColor="text1"/>
              </w:rPr>
              <w:t>主要事業実績表（様式</w:t>
            </w:r>
            <w:r w:rsidR="007948CD">
              <w:rPr>
                <w:rFonts w:ascii="ＭＳ 明朝" w:eastAsia="ＭＳ 明朝" w:hAnsi="ＭＳ 明朝" w:hint="eastAsia"/>
                <w:color w:val="000000" w:themeColor="text1"/>
              </w:rPr>
              <w:t>4</w:t>
            </w:r>
            <w:r w:rsidRPr="00922C06">
              <w:rPr>
                <w:rFonts w:ascii="ＭＳ 明朝" w:eastAsia="ＭＳ 明朝" w:hAnsi="ＭＳ 明朝" w:hint="eastAsia"/>
                <w:color w:val="000000" w:themeColor="text1"/>
              </w:rPr>
              <w:t>）</w:t>
            </w:r>
          </w:p>
        </w:tc>
        <w:tc>
          <w:tcPr>
            <w:tcW w:w="2828" w:type="dxa"/>
          </w:tcPr>
          <w:p w14:paraId="22F9EA18" w14:textId="77777777" w:rsidR="00AC1F9F" w:rsidRPr="00922C06" w:rsidRDefault="00AC1F9F" w:rsidP="002D54E1">
            <w:pPr>
              <w:rPr>
                <w:rFonts w:ascii="ＭＳ 明朝" w:eastAsia="ＭＳ 明朝" w:hAnsi="ＭＳ 明朝"/>
                <w:color w:val="000000" w:themeColor="text1"/>
              </w:rPr>
            </w:pPr>
            <w:r w:rsidRPr="00922C06">
              <w:rPr>
                <w:rFonts w:ascii="ＭＳ 明朝" w:eastAsia="ＭＳ 明朝" w:hAnsi="ＭＳ 明朝" w:hint="eastAsia"/>
                <w:color w:val="000000" w:themeColor="text1"/>
              </w:rPr>
              <w:t>1部</w:t>
            </w:r>
          </w:p>
        </w:tc>
      </w:tr>
      <w:tr w:rsidR="00922C06" w:rsidRPr="00922C06" w14:paraId="6F9DAD74" w14:textId="77777777" w:rsidTr="001C4E93">
        <w:tc>
          <w:tcPr>
            <w:tcW w:w="426" w:type="dxa"/>
          </w:tcPr>
          <w:p w14:paraId="6A147C65" w14:textId="77777777" w:rsidR="00990B72" w:rsidRPr="00922C06" w:rsidRDefault="00990B72" w:rsidP="002D54E1">
            <w:pPr>
              <w:rPr>
                <w:rFonts w:ascii="ＭＳ 明朝" w:eastAsia="ＭＳ 明朝" w:hAnsi="ＭＳ 明朝"/>
                <w:color w:val="000000" w:themeColor="text1"/>
              </w:rPr>
            </w:pPr>
          </w:p>
        </w:tc>
        <w:tc>
          <w:tcPr>
            <w:tcW w:w="8640" w:type="dxa"/>
            <w:gridSpan w:val="2"/>
            <w:vAlign w:val="center"/>
          </w:tcPr>
          <w:p w14:paraId="2EF50E27" w14:textId="77777777" w:rsidR="00990B72" w:rsidRPr="00922C06" w:rsidRDefault="00990B72" w:rsidP="00990B72">
            <w:pPr>
              <w:rPr>
                <w:rFonts w:ascii="ＭＳ 明朝" w:eastAsia="ＭＳ 明朝" w:hAnsi="ＭＳ 明朝"/>
                <w:color w:val="000000" w:themeColor="text1"/>
              </w:rPr>
            </w:pPr>
            <w:r w:rsidRPr="00922C06">
              <w:rPr>
                <w:rFonts w:ascii="ＭＳ 明朝" w:eastAsia="ＭＳ 明朝" w:hAnsi="ＭＳ 明朝" w:hint="eastAsia"/>
                <w:color w:val="000000" w:themeColor="text1"/>
              </w:rPr>
              <w:t>過去10年以内に、国または地方公共団体で実施したシステムの設置及び運用の実績を</w:t>
            </w:r>
          </w:p>
          <w:p w14:paraId="0A2CB162" w14:textId="77777777" w:rsidR="00990B72" w:rsidRPr="00922C06" w:rsidRDefault="00990B72" w:rsidP="00990B72">
            <w:pPr>
              <w:rPr>
                <w:rFonts w:ascii="ＭＳ 明朝" w:eastAsia="ＭＳ 明朝" w:hAnsi="ＭＳ 明朝"/>
                <w:color w:val="000000" w:themeColor="text1"/>
              </w:rPr>
            </w:pPr>
            <w:r w:rsidRPr="00922C06">
              <w:rPr>
                <w:rFonts w:ascii="ＭＳ 明朝" w:eastAsia="ＭＳ 明朝" w:hAnsi="ＭＳ 明朝" w:hint="eastAsia"/>
                <w:color w:val="000000" w:themeColor="text1"/>
              </w:rPr>
              <w:t>記載すること。なお、記載件数は5件以内とする。</w:t>
            </w:r>
          </w:p>
        </w:tc>
      </w:tr>
    </w:tbl>
    <w:p w14:paraId="0F142578" w14:textId="77777777" w:rsidR="00990B72" w:rsidRPr="00922C06" w:rsidRDefault="00AC1F9F" w:rsidP="00AC1F9F">
      <w:pPr>
        <w:ind w:left="1890" w:hangingChars="900" w:hanging="1890"/>
        <w:rPr>
          <w:rFonts w:ascii="ＭＳ 明朝" w:eastAsia="ＭＳ 明朝" w:hAnsi="ＭＳ 明朝"/>
          <w:color w:val="000000" w:themeColor="text1"/>
        </w:rPr>
      </w:pPr>
      <w:r w:rsidRPr="00922C06">
        <w:rPr>
          <w:rFonts w:ascii="ＭＳ 明朝" w:eastAsia="ＭＳ 明朝" w:hAnsi="ＭＳ 明朝" w:hint="eastAsia"/>
          <w:color w:val="000000" w:themeColor="text1"/>
        </w:rPr>
        <w:t>（３）提出方法</w:t>
      </w:r>
    </w:p>
    <w:p w14:paraId="12EE167B" w14:textId="02F68F2D" w:rsidR="00AC1F9F" w:rsidRPr="00922C06" w:rsidRDefault="00AC1F9F" w:rsidP="0012344C">
      <w:pPr>
        <w:ind w:leftChars="270" w:left="567" w:firstLineChars="30" w:firstLine="63"/>
        <w:rPr>
          <w:rFonts w:ascii="ＭＳ 明朝" w:eastAsia="ＭＳ 明朝" w:hAnsi="ＭＳ 明朝"/>
          <w:color w:val="000000" w:themeColor="text1"/>
        </w:rPr>
      </w:pPr>
      <w:r w:rsidRPr="00922C06">
        <w:rPr>
          <w:rFonts w:ascii="ＭＳ 明朝" w:eastAsia="ＭＳ 明朝" w:hAnsi="ＭＳ 明朝" w:hint="eastAsia"/>
          <w:color w:val="000000" w:themeColor="text1"/>
        </w:rPr>
        <w:t>持参又は郵送とする。郵送の場合には配達</w:t>
      </w:r>
      <w:r w:rsidR="0012344C" w:rsidRPr="00922C06">
        <w:rPr>
          <w:rFonts w:ascii="ＭＳ 明朝" w:eastAsia="ＭＳ 明朝" w:hAnsi="ＭＳ 明朝" w:hint="eastAsia"/>
          <w:color w:val="000000" w:themeColor="text1"/>
        </w:rPr>
        <w:t>記録</w:t>
      </w:r>
      <w:r w:rsidRPr="00922C06">
        <w:rPr>
          <w:rFonts w:ascii="ＭＳ 明朝" w:eastAsia="ＭＳ 明朝" w:hAnsi="ＭＳ 明朝" w:hint="eastAsia"/>
          <w:color w:val="000000" w:themeColor="text1"/>
        </w:rPr>
        <w:t>郵便</w:t>
      </w:r>
      <w:r w:rsidR="0012344C" w:rsidRPr="00922C06">
        <w:rPr>
          <w:rFonts w:ascii="ＭＳ 明朝" w:eastAsia="ＭＳ 明朝" w:hAnsi="ＭＳ 明朝" w:hint="eastAsia"/>
          <w:color w:val="000000" w:themeColor="text1"/>
        </w:rPr>
        <w:t>等、配達されたことが証明できる方法</w:t>
      </w:r>
      <w:r w:rsidRPr="00922C06">
        <w:rPr>
          <w:rFonts w:ascii="ＭＳ 明朝" w:eastAsia="ＭＳ 明朝" w:hAnsi="ＭＳ 明朝" w:hint="eastAsia"/>
          <w:color w:val="000000" w:themeColor="text1"/>
        </w:rPr>
        <w:t>とし、提出期限までに必着とする。</w:t>
      </w:r>
      <w:r w:rsidR="0012344C" w:rsidRPr="00922C06">
        <w:rPr>
          <w:rFonts w:ascii="ＭＳ 明朝" w:eastAsia="ＭＳ 明朝" w:hAnsi="ＭＳ 明朝" w:hint="eastAsia"/>
          <w:color w:val="000000" w:themeColor="text1"/>
        </w:rPr>
        <w:t>なお、郵便事故等については、市は一切の責任を負わないものとする。</w:t>
      </w:r>
    </w:p>
    <w:p w14:paraId="3C572403" w14:textId="77777777" w:rsidR="0044484F" w:rsidRPr="00922C06" w:rsidRDefault="0044484F" w:rsidP="0044484F">
      <w:pPr>
        <w:widowControl/>
        <w:jc w:val="left"/>
        <w:rPr>
          <w:rFonts w:ascii="ＭＳ 明朝" w:eastAsia="ＭＳ 明朝" w:hAnsi="ＭＳ 明朝"/>
          <w:color w:val="000000" w:themeColor="text1"/>
        </w:rPr>
      </w:pPr>
      <w:r w:rsidRPr="00922C06">
        <w:rPr>
          <w:rFonts w:ascii="ＭＳ 明朝" w:eastAsia="ＭＳ 明朝" w:hAnsi="ＭＳ 明朝" w:hint="eastAsia"/>
          <w:color w:val="000000" w:themeColor="text1"/>
        </w:rPr>
        <w:t>（４）その他</w:t>
      </w:r>
    </w:p>
    <w:p w14:paraId="760D6E7D" w14:textId="4FA80DD7" w:rsidR="0044484F" w:rsidRPr="00922C06" w:rsidRDefault="0044484F" w:rsidP="0044484F">
      <w:pPr>
        <w:widowControl/>
        <w:ind w:leftChars="200" w:left="420"/>
        <w:jc w:val="left"/>
        <w:rPr>
          <w:rFonts w:ascii="ＭＳ 明朝" w:eastAsia="ＭＳ 明朝" w:hAnsi="ＭＳ 明朝"/>
          <w:color w:val="000000" w:themeColor="text1"/>
        </w:rPr>
      </w:pPr>
      <w:r w:rsidRPr="00922C06">
        <w:rPr>
          <w:rFonts w:ascii="ＭＳ 明朝" w:eastAsia="ＭＳ 明朝" w:hAnsi="ＭＳ 明朝"/>
          <w:color w:val="000000" w:themeColor="text1"/>
        </w:rPr>
        <w:tab/>
      </w:r>
      <w:r w:rsidRPr="00922C06">
        <w:rPr>
          <w:rFonts w:ascii="ＭＳ 明朝" w:eastAsia="ＭＳ 明朝" w:hAnsi="ＭＳ 明朝" w:hint="eastAsia"/>
          <w:color w:val="000000" w:themeColor="text1"/>
        </w:rPr>
        <w:t>提出期間内に</w:t>
      </w:r>
      <w:r w:rsidR="00E70DAE" w:rsidRPr="00922C06">
        <w:rPr>
          <w:rFonts w:ascii="ＭＳ 明朝" w:eastAsia="ＭＳ 明朝" w:hAnsi="ＭＳ 明朝"/>
          <w:color w:val="000000" w:themeColor="text1"/>
        </w:rPr>
        <w:t>参加</w:t>
      </w:r>
      <w:r w:rsidR="00E70DAE" w:rsidRPr="00922C06">
        <w:rPr>
          <w:rFonts w:ascii="ＭＳ 明朝" w:eastAsia="ＭＳ 明朝" w:hAnsi="ＭＳ 明朝" w:hint="eastAsia"/>
          <w:color w:val="000000" w:themeColor="text1"/>
        </w:rPr>
        <w:t>申込</w:t>
      </w:r>
      <w:r w:rsidR="00E70DAE" w:rsidRPr="00922C06">
        <w:rPr>
          <w:rFonts w:ascii="ＭＳ 明朝" w:eastAsia="ＭＳ 明朝" w:hAnsi="ＭＳ 明朝"/>
          <w:color w:val="000000" w:themeColor="text1"/>
        </w:rPr>
        <w:t>書</w:t>
      </w:r>
      <w:r w:rsidRPr="00922C06">
        <w:rPr>
          <w:rFonts w:ascii="ＭＳ 明朝" w:eastAsia="ＭＳ 明朝" w:hAnsi="ＭＳ 明朝" w:hint="eastAsia"/>
          <w:color w:val="000000" w:themeColor="text1"/>
        </w:rPr>
        <w:t>を提出する事業者が1者も無かった場合は、仕様書の内容を一部見直し、再公募を実施する。</w:t>
      </w:r>
    </w:p>
    <w:p w14:paraId="2527A2C2" w14:textId="47DF71DD" w:rsidR="0044484F" w:rsidRPr="00922C06" w:rsidRDefault="0044484F" w:rsidP="0044484F">
      <w:pPr>
        <w:widowControl/>
        <w:ind w:leftChars="200" w:left="420"/>
        <w:jc w:val="left"/>
        <w:rPr>
          <w:rFonts w:ascii="ＭＳ 明朝" w:eastAsia="ＭＳ 明朝" w:hAnsi="ＭＳ 明朝"/>
          <w:color w:val="000000" w:themeColor="text1"/>
        </w:rPr>
      </w:pPr>
    </w:p>
    <w:p w14:paraId="622004D1" w14:textId="77777777" w:rsidR="001C4E93" w:rsidRPr="00922C06" w:rsidRDefault="001C4E93" w:rsidP="0044484F">
      <w:pPr>
        <w:widowControl/>
        <w:ind w:leftChars="200" w:left="420"/>
        <w:jc w:val="left"/>
        <w:rPr>
          <w:rFonts w:ascii="ＭＳ 明朝" w:eastAsia="ＭＳ 明朝" w:hAnsi="ＭＳ 明朝"/>
          <w:color w:val="000000" w:themeColor="text1"/>
        </w:rPr>
      </w:pPr>
    </w:p>
    <w:p w14:paraId="794BA4E4" w14:textId="337A8205" w:rsidR="0044484F" w:rsidRPr="00922C06" w:rsidRDefault="0044484F" w:rsidP="0044484F">
      <w:pPr>
        <w:rPr>
          <w:rFonts w:ascii="ＭＳ 明朝" w:eastAsia="ＭＳ 明朝" w:hAnsi="ＭＳ 明朝"/>
          <w:color w:val="000000" w:themeColor="text1"/>
        </w:rPr>
      </w:pPr>
      <w:r w:rsidRPr="00922C06">
        <w:rPr>
          <w:rFonts w:ascii="ＭＳ 明朝" w:eastAsia="ＭＳ 明朝" w:hAnsi="ＭＳ 明朝" w:hint="eastAsia"/>
          <w:color w:val="000000" w:themeColor="text1"/>
        </w:rPr>
        <w:t>７．企画提案資料の記載事項</w:t>
      </w:r>
    </w:p>
    <w:tbl>
      <w:tblPr>
        <w:tblStyle w:val="a3"/>
        <w:tblW w:w="0" w:type="auto"/>
        <w:tblInd w:w="279" w:type="dxa"/>
        <w:tblLook w:val="04A0" w:firstRow="1" w:lastRow="0" w:firstColumn="1" w:lastColumn="0" w:noHBand="0" w:noVBand="1"/>
      </w:tblPr>
      <w:tblGrid>
        <w:gridCol w:w="684"/>
        <w:gridCol w:w="2860"/>
        <w:gridCol w:w="5237"/>
      </w:tblGrid>
      <w:tr w:rsidR="00922C06" w:rsidRPr="00922C06" w14:paraId="6906C07F" w14:textId="77777777" w:rsidTr="00BA1578">
        <w:trPr>
          <w:trHeight w:val="397"/>
        </w:trPr>
        <w:tc>
          <w:tcPr>
            <w:tcW w:w="684" w:type="dxa"/>
          </w:tcPr>
          <w:p w14:paraId="609443B5" w14:textId="77777777" w:rsidR="0044484F" w:rsidRPr="00922C06" w:rsidRDefault="0044484F" w:rsidP="00BA1578">
            <w:pPr>
              <w:jc w:val="center"/>
              <w:rPr>
                <w:rFonts w:ascii="ＭＳ 明朝" w:eastAsia="ＭＳ 明朝" w:hAnsi="ＭＳ 明朝"/>
                <w:color w:val="000000" w:themeColor="text1"/>
              </w:rPr>
            </w:pPr>
            <w:r w:rsidRPr="00922C06">
              <w:rPr>
                <w:rFonts w:ascii="ＭＳ 明朝" w:eastAsia="ＭＳ 明朝" w:hAnsi="ＭＳ 明朝" w:hint="eastAsia"/>
                <w:color w:val="000000" w:themeColor="text1"/>
              </w:rPr>
              <w:t>番号</w:t>
            </w:r>
          </w:p>
        </w:tc>
        <w:tc>
          <w:tcPr>
            <w:tcW w:w="2860" w:type="dxa"/>
          </w:tcPr>
          <w:p w14:paraId="32F66A72" w14:textId="77777777" w:rsidR="0044484F" w:rsidRPr="00922C06" w:rsidRDefault="0044484F" w:rsidP="00BA1578">
            <w:pPr>
              <w:jc w:val="center"/>
              <w:rPr>
                <w:rFonts w:ascii="ＭＳ 明朝" w:eastAsia="ＭＳ 明朝" w:hAnsi="ＭＳ 明朝"/>
                <w:color w:val="000000" w:themeColor="text1"/>
              </w:rPr>
            </w:pPr>
            <w:r w:rsidRPr="00922C06">
              <w:rPr>
                <w:rFonts w:ascii="ＭＳ 明朝" w:eastAsia="ＭＳ 明朝" w:hAnsi="ＭＳ 明朝" w:hint="eastAsia"/>
                <w:color w:val="000000" w:themeColor="text1"/>
              </w:rPr>
              <w:t>提案項目</w:t>
            </w:r>
          </w:p>
        </w:tc>
        <w:tc>
          <w:tcPr>
            <w:tcW w:w="5237" w:type="dxa"/>
          </w:tcPr>
          <w:p w14:paraId="325E5C46" w14:textId="77777777" w:rsidR="0044484F" w:rsidRPr="00922C06" w:rsidRDefault="0044484F" w:rsidP="00BA1578">
            <w:pPr>
              <w:jc w:val="center"/>
              <w:rPr>
                <w:rFonts w:ascii="ＭＳ 明朝" w:eastAsia="ＭＳ 明朝" w:hAnsi="ＭＳ 明朝"/>
                <w:color w:val="000000" w:themeColor="text1"/>
              </w:rPr>
            </w:pPr>
            <w:r w:rsidRPr="00922C06">
              <w:rPr>
                <w:rFonts w:ascii="ＭＳ 明朝" w:eastAsia="ＭＳ 明朝" w:hAnsi="ＭＳ 明朝" w:hint="eastAsia"/>
                <w:color w:val="000000" w:themeColor="text1"/>
              </w:rPr>
              <w:t>記載内容</w:t>
            </w:r>
          </w:p>
        </w:tc>
      </w:tr>
      <w:tr w:rsidR="00922C06" w:rsidRPr="00922C06" w14:paraId="10FD6446" w14:textId="77777777" w:rsidTr="00BA1578">
        <w:trPr>
          <w:trHeight w:val="850"/>
        </w:trPr>
        <w:tc>
          <w:tcPr>
            <w:tcW w:w="684" w:type="dxa"/>
          </w:tcPr>
          <w:p w14:paraId="4313A486" w14:textId="77777777" w:rsidR="0044484F" w:rsidRPr="00922C06" w:rsidRDefault="0044484F" w:rsidP="00BA1578">
            <w:pPr>
              <w:jc w:val="center"/>
              <w:rPr>
                <w:rFonts w:ascii="ＭＳ 明朝" w:eastAsia="ＭＳ 明朝" w:hAnsi="ＭＳ 明朝"/>
                <w:color w:val="000000" w:themeColor="text1"/>
              </w:rPr>
            </w:pPr>
            <w:r w:rsidRPr="00922C06">
              <w:rPr>
                <w:rFonts w:ascii="ＭＳ 明朝" w:eastAsia="ＭＳ 明朝" w:hAnsi="ＭＳ 明朝" w:hint="eastAsia"/>
                <w:color w:val="000000" w:themeColor="text1"/>
              </w:rPr>
              <w:t>1</w:t>
            </w:r>
          </w:p>
        </w:tc>
        <w:tc>
          <w:tcPr>
            <w:tcW w:w="2860" w:type="dxa"/>
          </w:tcPr>
          <w:p w14:paraId="639B8118" w14:textId="77777777" w:rsidR="0044484F" w:rsidRPr="00922C06" w:rsidRDefault="0044484F" w:rsidP="00BA1578">
            <w:pPr>
              <w:rPr>
                <w:rFonts w:ascii="ＭＳ 明朝" w:eastAsia="ＭＳ 明朝" w:hAnsi="ＭＳ 明朝"/>
                <w:color w:val="000000" w:themeColor="text1"/>
              </w:rPr>
            </w:pPr>
            <w:r w:rsidRPr="00922C06">
              <w:rPr>
                <w:rFonts w:ascii="ＭＳ 明朝" w:eastAsia="ＭＳ 明朝" w:hAnsi="ＭＳ 明朝" w:hint="eastAsia"/>
                <w:color w:val="000000" w:themeColor="text1"/>
              </w:rPr>
              <w:t>機器等の仕様及び機能</w:t>
            </w:r>
          </w:p>
        </w:tc>
        <w:tc>
          <w:tcPr>
            <w:tcW w:w="5237" w:type="dxa"/>
          </w:tcPr>
          <w:p w14:paraId="5FB45C72" w14:textId="77777777" w:rsidR="0044484F" w:rsidRPr="00922C06" w:rsidRDefault="0044484F" w:rsidP="00BA1578">
            <w:pPr>
              <w:pStyle w:val="a6"/>
              <w:numPr>
                <w:ilvl w:val="0"/>
                <w:numId w:val="11"/>
              </w:numPr>
              <w:ind w:leftChars="0"/>
              <w:rPr>
                <w:rFonts w:ascii="ＭＳ 明朝" w:eastAsia="ＭＳ 明朝" w:hAnsi="ＭＳ 明朝"/>
                <w:color w:val="000000" w:themeColor="text1"/>
              </w:rPr>
            </w:pPr>
            <w:r w:rsidRPr="00922C06">
              <w:rPr>
                <w:rFonts w:ascii="ＭＳ 明朝" w:eastAsia="ＭＳ 明朝" w:hAnsi="ＭＳ 明朝" w:hint="eastAsia"/>
                <w:color w:val="000000" w:themeColor="text1"/>
              </w:rPr>
              <w:t>具体的な設置機器、台数等</w:t>
            </w:r>
          </w:p>
          <w:p w14:paraId="254B5C61" w14:textId="77777777" w:rsidR="0044484F" w:rsidRPr="00922C06" w:rsidRDefault="0044484F" w:rsidP="00BA1578">
            <w:pPr>
              <w:pStyle w:val="a6"/>
              <w:numPr>
                <w:ilvl w:val="0"/>
                <w:numId w:val="11"/>
              </w:numPr>
              <w:ind w:leftChars="0"/>
              <w:rPr>
                <w:rFonts w:ascii="ＭＳ 明朝" w:eastAsia="ＭＳ 明朝" w:hAnsi="ＭＳ 明朝"/>
                <w:color w:val="000000" w:themeColor="text1"/>
              </w:rPr>
            </w:pPr>
            <w:r w:rsidRPr="00922C06">
              <w:rPr>
                <w:rFonts w:ascii="ＭＳ 明朝" w:eastAsia="ＭＳ 明朝" w:hAnsi="ＭＳ 明朝" w:hint="eastAsia"/>
                <w:color w:val="000000" w:themeColor="text1"/>
              </w:rPr>
              <w:t>システムの設置イメージ</w:t>
            </w:r>
          </w:p>
          <w:p w14:paraId="5723BC58" w14:textId="77777777" w:rsidR="0044484F" w:rsidRPr="00922C06" w:rsidRDefault="0044484F" w:rsidP="00BA1578">
            <w:pPr>
              <w:pStyle w:val="a6"/>
              <w:numPr>
                <w:ilvl w:val="0"/>
                <w:numId w:val="11"/>
              </w:numPr>
              <w:ind w:leftChars="0"/>
              <w:rPr>
                <w:rFonts w:ascii="ＭＳ 明朝" w:eastAsia="ＭＳ 明朝" w:hAnsi="ＭＳ 明朝"/>
                <w:color w:val="000000" w:themeColor="text1"/>
              </w:rPr>
            </w:pPr>
            <w:r w:rsidRPr="00922C06">
              <w:rPr>
                <w:rFonts w:ascii="ＭＳ 明朝" w:eastAsia="ＭＳ 明朝" w:hAnsi="ＭＳ 明朝" w:hint="eastAsia"/>
                <w:color w:val="000000" w:themeColor="text1"/>
              </w:rPr>
              <w:t>システムの操作イメージ</w:t>
            </w:r>
          </w:p>
        </w:tc>
      </w:tr>
      <w:tr w:rsidR="00922C06" w:rsidRPr="00922C06" w14:paraId="19B2DA97" w14:textId="77777777" w:rsidTr="00BA1578">
        <w:trPr>
          <w:trHeight w:val="850"/>
        </w:trPr>
        <w:tc>
          <w:tcPr>
            <w:tcW w:w="684" w:type="dxa"/>
          </w:tcPr>
          <w:p w14:paraId="63FC7EE9" w14:textId="77777777" w:rsidR="0044484F" w:rsidRPr="00922C06" w:rsidRDefault="0044484F" w:rsidP="00BA1578">
            <w:pPr>
              <w:jc w:val="center"/>
              <w:rPr>
                <w:rFonts w:ascii="ＭＳ 明朝" w:eastAsia="ＭＳ 明朝" w:hAnsi="ＭＳ 明朝"/>
                <w:color w:val="000000" w:themeColor="text1"/>
              </w:rPr>
            </w:pPr>
            <w:r w:rsidRPr="00922C06">
              <w:rPr>
                <w:rFonts w:ascii="ＭＳ 明朝" w:eastAsia="ＭＳ 明朝" w:hAnsi="ＭＳ 明朝" w:hint="eastAsia"/>
                <w:color w:val="000000" w:themeColor="text1"/>
              </w:rPr>
              <w:t>2</w:t>
            </w:r>
          </w:p>
        </w:tc>
        <w:tc>
          <w:tcPr>
            <w:tcW w:w="2860" w:type="dxa"/>
          </w:tcPr>
          <w:p w14:paraId="689D944C" w14:textId="77777777" w:rsidR="0044484F" w:rsidRPr="00922C06" w:rsidRDefault="0044484F" w:rsidP="00BA1578">
            <w:pPr>
              <w:rPr>
                <w:rFonts w:ascii="ＭＳ 明朝" w:eastAsia="ＭＳ 明朝" w:hAnsi="ＭＳ 明朝"/>
                <w:color w:val="000000" w:themeColor="text1"/>
              </w:rPr>
            </w:pPr>
            <w:r w:rsidRPr="00922C06">
              <w:rPr>
                <w:rFonts w:ascii="ＭＳ 明朝" w:eastAsia="ＭＳ 明朝" w:hAnsi="ＭＳ 明朝" w:hint="eastAsia"/>
                <w:color w:val="000000" w:themeColor="text1"/>
              </w:rPr>
              <w:t>システム運営方法</w:t>
            </w:r>
          </w:p>
        </w:tc>
        <w:tc>
          <w:tcPr>
            <w:tcW w:w="5237" w:type="dxa"/>
          </w:tcPr>
          <w:p w14:paraId="004F17C8" w14:textId="77777777" w:rsidR="0044484F" w:rsidRPr="00922C06" w:rsidRDefault="0044484F" w:rsidP="00BA1578">
            <w:pPr>
              <w:pStyle w:val="a6"/>
              <w:numPr>
                <w:ilvl w:val="0"/>
                <w:numId w:val="12"/>
              </w:numPr>
              <w:ind w:leftChars="0"/>
              <w:rPr>
                <w:rFonts w:ascii="ＭＳ 明朝" w:eastAsia="ＭＳ 明朝" w:hAnsi="ＭＳ 明朝"/>
                <w:color w:val="000000" w:themeColor="text1"/>
              </w:rPr>
            </w:pPr>
            <w:r w:rsidRPr="00922C06">
              <w:rPr>
                <w:rFonts w:ascii="ＭＳ 明朝" w:eastAsia="ＭＳ 明朝" w:hAnsi="ＭＳ 明朝" w:hint="eastAsia"/>
                <w:color w:val="000000" w:themeColor="text1"/>
              </w:rPr>
              <w:t>システムの保守、維持管理体制</w:t>
            </w:r>
          </w:p>
          <w:p w14:paraId="755003E8" w14:textId="77777777" w:rsidR="0044484F" w:rsidRPr="00922C06" w:rsidRDefault="0044484F" w:rsidP="00BA1578">
            <w:pPr>
              <w:pStyle w:val="a6"/>
              <w:numPr>
                <w:ilvl w:val="0"/>
                <w:numId w:val="12"/>
              </w:numPr>
              <w:ind w:leftChars="0"/>
              <w:rPr>
                <w:rFonts w:ascii="ＭＳ 明朝" w:eastAsia="ＭＳ 明朝" w:hAnsi="ＭＳ 明朝"/>
                <w:color w:val="000000" w:themeColor="text1"/>
              </w:rPr>
            </w:pPr>
            <w:r w:rsidRPr="00922C06">
              <w:rPr>
                <w:rFonts w:ascii="ＭＳ 明朝" w:eastAsia="ＭＳ 明朝" w:hAnsi="ＭＳ 明朝" w:hint="eastAsia"/>
                <w:color w:val="000000" w:themeColor="text1"/>
              </w:rPr>
              <w:t>システムの操作研修</w:t>
            </w:r>
          </w:p>
        </w:tc>
      </w:tr>
      <w:tr w:rsidR="00922C06" w:rsidRPr="00922C06" w14:paraId="226C45ED" w14:textId="77777777" w:rsidTr="00BA1578">
        <w:trPr>
          <w:trHeight w:val="850"/>
        </w:trPr>
        <w:tc>
          <w:tcPr>
            <w:tcW w:w="684" w:type="dxa"/>
          </w:tcPr>
          <w:p w14:paraId="7D7885BA" w14:textId="77777777" w:rsidR="0044484F" w:rsidRPr="00922C06" w:rsidRDefault="0044484F" w:rsidP="00BA1578">
            <w:pPr>
              <w:jc w:val="center"/>
              <w:rPr>
                <w:rFonts w:ascii="ＭＳ 明朝" w:eastAsia="ＭＳ 明朝" w:hAnsi="ＭＳ 明朝"/>
                <w:color w:val="000000" w:themeColor="text1"/>
              </w:rPr>
            </w:pPr>
            <w:r w:rsidRPr="00922C06">
              <w:rPr>
                <w:rFonts w:ascii="ＭＳ 明朝" w:eastAsia="ＭＳ 明朝" w:hAnsi="ＭＳ 明朝" w:hint="eastAsia"/>
                <w:color w:val="000000" w:themeColor="text1"/>
              </w:rPr>
              <w:t>3</w:t>
            </w:r>
          </w:p>
        </w:tc>
        <w:tc>
          <w:tcPr>
            <w:tcW w:w="2860" w:type="dxa"/>
          </w:tcPr>
          <w:p w14:paraId="13AF3D97" w14:textId="77777777" w:rsidR="0044484F" w:rsidRPr="00922C06" w:rsidRDefault="0044484F" w:rsidP="00BA1578">
            <w:pPr>
              <w:rPr>
                <w:rFonts w:ascii="ＭＳ 明朝" w:eastAsia="ＭＳ 明朝" w:hAnsi="ＭＳ 明朝"/>
                <w:color w:val="000000" w:themeColor="text1"/>
              </w:rPr>
            </w:pPr>
            <w:r w:rsidRPr="00922C06">
              <w:rPr>
                <w:rFonts w:ascii="ＭＳ 明朝" w:eastAsia="ＭＳ 明朝" w:hAnsi="ＭＳ 明朝" w:hint="eastAsia"/>
                <w:color w:val="000000" w:themeColor="text1"/>
              </w:rPr>
              <w:t>広告運用方針</w:t>
            </w:r>
          </w:p>
        </w:tc>
        <w:tc>
          <w:tcPr>
            <w:tcW w:w="5237" w:type="dxa"/>
          </w:tcPr>
          <w:p w14:paraId="44DA77A3" w14:textId="77777777" w:rsidR="0044484F" w:rsidRPr="00922C06" w:rsidRDefault="0044484F" w:rsidP="00BA1578">
            <w:pPr>
              <w:pStyle w:val="a6"/>
              <w:numPr>
                <w:ilvl w:val="0"/>
                <w:numId w:val="13"/>
              </w:numPr>
              <w:ind w:leftChars="0"/>
              <w:rPr>
                <w:rFonts w:ascii="ＭＳ 明朝" w:eastAsia="ＭＳ 明朝" w:hAnsi="ＭＳ 明朝"/>
                <w:color w:val="000000" w:themeColor="text1"/>
              </w:rPr>
            </w:pPr>
            <w:r w:rsidRPr="00922C06">
              <w:rPr>
                <w:rFonts w:ascii="ＭＳ 明朝" w:eastAsia="ＭＳ 明朝" w:hAnsi="ＭＳ 明朝" w:hint="eastAsia"/>
                <w:color w:val="000000" w:themeColor="text1"/>
              </w:rPr>
              <w:t>広告の募集方針や募集方法</w:t>
            </w:r>
          </w:p>
          <w:p w14:paraId="0C2C8162" w14:textId="77777777" w:rsidR="0044484F" w:rsidRPr="00922C06" w:rsidRDefault="0044484F" w:rsidP="00BA1578">
            <w:pPr>
              <w:pStyle w:val="a6"/>
              <w:numPr>
                <w:ilvl w:val="0"/>
                <w:numId w:val="13"/>
              </w:numPr>
              <w:ind w:leftChars="0"/>
              <w:rPr>
                <w:rFonts w:ascii="ＭＳ 明朝" w:eastAsia="ＭＳ 明朝" w:hAnsi="ＭＳ 明朝"/>
                <w:color w:val="000000" w:themeColor="text1"/>
              </w:rPr>
            </w:pPr>
            <w:r w:rsidRPr="00922C06">
              <w:rPr>
                <w:rFonts w:ascii="ＭＳ 明朝" w:eastAsia="ＭＳ 明朝" w:hAnsi="ＭＳ 明朝" w:hint="eastAsia"/>
                <w:color w:val="000000" w:themeColor="text1"/>
              </w:rPr>
              <w:t>審査体制</w:t>
            </w:r>
          </w:p>
        </w:tc>
      </w:tr>
      <w:tr w:rsidR="00922C06" w:rsidRPr="00922C06" w14:paraId="39FE49CF" w14:textId="77777777" w:rsidTr="00BA1578">
        <w:trPr>
          <w:trHeight w:val="850"/>
        </w:trPr>
        <w:tc>
          <w:tcPr>
            <w:tcW w:w="684" w:type="dxa"/>
          </w:tcPr>
          <w:p w14:paraId="2EC346DA" w14:textId="77777777" w:rsidR="0044484F" w:rsidRPr="00922C06" w:rsidRDefault="0044484F" w:rsidP="00BA1578">
            <w:pPr>
              <w:jc w:val="center"/>
              <w:rPr>
                <w:rFonts w:ascii="ＭＳ 明朝" w:eastAsia="ＭＳ 明朝" w:hAnsi="ＭＳ 明朝"/>
                <w:color w:val="000000" w:themeColor="text1"/>
              </w:rPr>
            </w:pPr>
            <w:r w:rsidRPr="00922C06">
              <w:rPr>
                <w:rFonts w:ascii="ＭＳ 明朝" w:eastAsia="ＭＳ 明朝" w:hAnsi="ＭＳ 明朝" w:hint="eastAsia"/>
                <w:color w:val="000000" w:themeColor="text1"/>
              </w:rPr>
              <w:t>4</w:t>
            </w:r>
          </w:p>
        </w:tc>
        <w:tc>
          <w:tcPr>
            <w:tcW w:w="2860" w:type="dxa"/>
          </w:tcPr>
          <w:p w14:paraId="1481E40D" w14:textId="77777777" w:rsidR="0044484F" w:rsidRPr="00922C06" w:rsidRDefault="0044484F" w:rsidP="00BA1578">
            <w:pPr>
              <w:rPr>
                <w:rFonts w:ascii="ＭＳ 明朝" w:eastAsia="ＭＳ 明朝" w:hAnsi="ＭＳ 明朝"/>
                <w:color w:val="000000" w:themeColor="text1"/>
              </w:rPr>
            </w:pPr>
            <w:r w:rsidRPr="00922C06">
              <w:rPr>
                <w:rFonts w:ascii="ＭＳ 明朝" w:eastAsia="ＭＳ 明朝" w:hAnsi="ＭＳ 明朝" w:hint="eastAsia"/>
                <w:color w:val="000000" w:themeColor="text1"/>
              </w:rPr>
              <w:t>広報広告の放映方針</w:t>
            </w:r>
          </w:p>
        </w:tc>
        <w:tc>
          <w:tcPr>
            <w:tcW w:w="5237" w:type="dxa"/>
          </w:tcPr>
          <w:p w14:paraId="56168BCE" w14:textId="77777777" w:rsidR="0044484F" w:rsidRPr="00922C06" w:rsidRDefault="0044484F" w:rsidP="00BA1578">
            <w:pPr>
              <w:pStyle w:val="a6"/>
              <w:numPr>
                <w:ilvl w:val="0"/>
                <w:numId w:val="14"/>
              </w:numPr>
              <w:ind w:leftChars="0"/>
              <w:rPr>
                <w:rFonts w:ascii="ＭＳ 明朝" w:eastAsia="ＭＳ 明朝" w:hAnsi="ＭＳ 明朝"/>
                <w:color w:val="000000" w:themeColor="text1"/>
              </w:rPr>
            </w:pPr>
            <w:r w:rsidRPr="00922C06">
              <w:rPr>
                <w:rFonts w:ascii="ＭＳ 明朝" w:eastAsia="ＭＳ 明朝" w:hAnsi="ＭＳ 明朝" w:hint="eastAsia"/>
                <w:color w:val="000000" w:themeColor="text1"/>
              </w:rPr>
              <w:t>行政情報及び広告映像の作成・放映方法</w:t>
            </w:r>
          </w:p>
        </w:tc>
      </w:tr>
      <w:tr w:rsidR="00922C06" w:rsidRPr="00922C06" w14:paraId="6220356A" w14:textId="77777777" w:rsidTr="00BA1578">
        <w:trPr>
          <w:trHeight w:val="850"/>
        </w:trPr>
        <w:tc>
          <w:tcPr>
            <w:tcW w:w="684" w:type="dxa"/>
          </w:tcPr>
          <w:p w14:paraId="6B625A38" w14:textId="77777777" w:rsidR="0044484F" w:rsidRPr="00922C06" w:rsidRDefault="0044484F" w:rsidP="00BA1578">
            <w:pPr>
              <w:jc w:val="center"/>
              <w:rPr>
                <w:rFonts w:ascii="ＭＳ 明朝" w:eastAsia="ＭＳ 明朝" w:hAnsi="ＭＳ 明朝"/>
                <w:color w:val="000000" w:themeColor="text1"/>
              </w:rPr>
            </w:pPr>
            <w:r w:rsidRPr="00922C06">
              <w:rPr>
                <w:rFonts w:ascii="ＭＳ 明朝" w:eastAsia="ＭＳ 明朝" w:hAnsi="ＭＳ 明朝" w:hint="eastAsia"/>
                <w:color w:val="000000" w:themeColor="text1"/>
              </w:rPr>
              <w:t>5</w:t>
            </w:r>
          </w:p>
        </w:tc>
        <w:tc>
          <w:tcPr>
            <w:tcW w:w="2860" w:type="dxa"/>
          </w:tcPr>
          <w:p w14:paraId="372C163F" w14:textId="77777777" w:rsidR="0044484F" w:rsidRPr="00922C06" w:rsidRDefault="0044484F" w:rsidP="00BA1578">
            <w:pPr>
              <w:rPr>
                <w:rFonts w:ascii="ＭＳ 明朝" w:eastAsia="ＭＳ 明朝" w:hAnsi="ＭＳ 明朝"/>
                <w:color w:val="000000" w:themeColor="text1"/>
              </w:rPr>
            </w:pPr>
            <w:r w:rsidRPr="00922C06">
              <w:rPr>
                <w:rFonts w:ascii="ＭＳ 明朝" w:eastAsia="ＭＳ 明朝" w:hAnsi="ＭＳ 明朝" w:hint="eastAsia"/>
                <w:color w:val="000000" w:themeColor="text1"/>
              </w:rPr>
              <w:t>アピールポイント</w:t>
            </w:r>
          </w:p>
        </w:tc>
        <w:tc>
          <w:tcPr>
            <w:tcW w:w="5237" w:type="dxa"/>
          </w:tcPr>
          <w:p w14:paraId="315E4B20" w14:textId="77777777" w:rsidR="0044484F" w:rsidRPr="00922C06" w:rsidRDefault="0044484F" w:rsidP="00BA1578">
            <w:pPr>
              <w:pStyle w:val="a6"/>
              <w:numPr>
                <w:ilvl w:val="0"/>
                <w:numId w:val="15"/>
              </w:numPr>
              <w:ind w:leftChars="0"/>
              <w:rPr>
                <w:rFonts w:ascii="ＭＳ 明朝" w:eastAsia="ＭＳ 明朝" w:hAnsi="ＭＳ 明朝"/>
                <w:color w:val="000000" w:themeColor="text1"/>
              </w:rPr>
            </w:pPr>
            <w:r w:rsidRPr="00922C06">
              <w:rPr>
                <w:rFonts w:ascii="ＭＳ 明朝" w:eastAsia="ＭＳ 明朝" w:hAnsi="ＭＳ 明朝" w:hint="eastAsia"/>
                <w:color w:val="000000" w:themeColor="text1"/>
              </w:rPr>
              <w:t>独自の工夫</w:t>
            </w:r>
          </w:p>
          <w:p w14:paraId="0974D51B" w14:textId="77777777" w:rsidR="0044484F" w:rsidRPr="00922C06" w:rsidRDefault="0044484F" w:rsidP="00BA1578">
            <w:pPr>
              <w:pStyle w:val="a6"/>
              <w:numPr>
                <w:ilvl w:val="0"/>
                <w:numId w:val="15"/>
              </w:numPr>
              <w:ind w:leftChars="0"/>
              <w:rPr>
                <w:rFonts w:ascii="ＭＳ 明朝" w:eastAsia="ＭＳ 明朝" w:hAnsi="ＭＳ 明朝"/>
                <w:color w:val="000000" w:themeColor="text1"/>
              </w:rPr>
            </w:pPr>
            <w:r w:rsidRPr="00922C06">
              <w:rPr>
                <w:rFonts w:ascii="ＭＳ 明朝" w:eastAsia="ＭＳ 明朝" w:hAnsi="ＭＳ 明朝" w:hint="eastAsia"/>
                <w:color w:val="000000" w:themeColor="text1"/>
              </w:rPr>
              <w:t>提案等の優位性や特徴のある事項（自由記載）</w:t>
            </w:r>
          </w:p>
        </w:tc>
      </w:tr>
    </w:tbl>
    <w:p w14:paraId="5E8FD1FF" w14:textId="37A29AD8" w:rsidR="00EE3254" w:rsidRPr="00922C06" w:rsidRDefault="00EE3254" w:rsidP="007C149C">
      <w:pPr>
        <w:rPr>
          <w:rFonts w:ascii="ＭＳ 明朝" w:eastAsia="ＭＳ 明朝" w:hAnsi="ＭＳ 明朝"/>
          <w:color w:val="000000" w:themeColor="text1"/>
        </w:rPr>
      </w:pPr>
    </w:p>
    <w:p w14:paraId="741B1B8C" w14:textId="4EFCAF50" w:rsidR="001C4E93" w:rsidRPr="00922C06" w:rsidRDefault="001C4E93" w:rsidP="007C149C">
      <w:pPr>
        <w:rPr>
          <w:rFonts w:ascii="ＭＳ 明朝" w:eastAsia="ＭＳ 明朝" w:hAnsi="ＭＳ 明朝"/>
          <w:color w:val="000000" w:themeColor="text1"/>
        </w:rPr>
      </w:pPr>
    </w:p>
    <w:p w14:paraId="4EDE67CE" w14:textId="77777777" w:rsidR="001C4E93" w:rsidRPr="00922C06" w:rsidRDefault="001C4E93" w:rsidP="007C149C">
      <w:pPr>
        <w:rPr>
          <w:rFonts w:ascii="ＭＳ 明朝" w:eastAsia="ＭＳ 明朝" w:hAnsi="ＭＳ 明朝"/>
          <w:color w:val="000000" w:themeColor="text1"/>
        </w:rPr>
      </w:pPr>
    </w:p>
    <w:p w14:paraId="3E734A49" w14:textId="4E08B660" w:rsidR="00A50397" w:rsidRPr="00922C06" w:rsidRDefault="00A50397" w:rsidP="007C149C">
      <w:pPr>
        <w:rPr>
          <w:rFonts w:ascii="ＭＳ 明朝" w:eastAsia="ＭＳ 明朝" w:hAnsi="ＭＳ 明朝"/>
          <w:color w:val="000000" w:themeColor="text1"/>
        </w:rPr>
      </w:pPr>
      <w:r w:rsidRPr="00922C06">
        <w:rPr>
          <w:rFonts w:ascii="ＭＳ 明朝" w:eastAsia="ＭＳ 明朝" w:hAnsi="ＭＳ 明朝" w:hint="eastAsia"/>
          <w:color w:val="000000" w:themeColor="text1"/>
        </w:rPr>
        <w:lastRenderedPageBreak/>
        <w:t>８．プレゼンテーション審査</w:t>
      </w:r>
    </w:p>
    <w:p w14:paraId="7EE470B9" w14:textId="3B324C30" w:rsidR="00A50397" w:rsidRPr="00922C06" w:rsidRDefault="00A50397" w:rsidP="007C149C">
      <w:pPr>
        <w:rPr>
          <w:rFonts w:ascii="ＭＳ 明朝" w:eastAsia="ＭＳ 明朝" w:hAnsi="ＭＳ 明朝"/>
          <w:color w:val="000000" w:themeColor="text1"/>
        </w:rPr>
      </w:pPr>
      <w:r w:rsidRPr="00922C06">
        <w:rPr>
          <w:rFonts w:ascii="ＭＳ 明朝" w:eastAsia="ＭＳ 明朝" w:hAnsi="ＭＳ 明朝" w:hint="eastAsia"/>
          <w:color w:val="000000" w:themeColor="text1"/>
        </w:rPr>
        <w:t>（１）審査方法</w:t>
      </w:r>
    </w:p>
    <w:p w14:paraId="3CFCB08F" w14:textId="416A6B0A" w:rsidR="00A50397" w:rsidRPr="00922C06" w:rsidRDefault="00A50397" w:rsidP="007C149C">
      <w:pPr>
        <w:rPr>
          <w:rFonts w:ascii="ＭＳ 明朝" w:eastAsia="ＭＳ 明朝" w:hAnsi="ＭＳ 明朝"/>
          <w:color w:val="000000" w:themeColor="text1"/>
        </w:rPr>
      </w:pPr>
      <w:r w:rsidRPr="00922C06">
        <w:rPr>
          <w:rFonts w:ascii="ＭＳ 明朝" w:eastAsia="ＭＳ 明朝" w:hAnsi="ＭＳ 明朝" w:hint="eastAsia"/>
          <w:color w:val="000000" w:themeColor="text1"/>
        </w:rPr>
        <w:t xml:space="preserve">　　ア．日時</w:t>
      </w:r>
    </w:p>
    <w:p w14:paraId="75A81ADE" w14:textId="04CA7F69" w:rsidR="00A50397" w:rsidRPr="00922C06" w:rsidRDefault="00A50397" w:rsidP="007C149C">
      <w:pPr>
        <w:rPr>
          <w:rFonts w:ascii="ＭＳ 明朝" w:eastAsia="ＭＳ 明朝" w:hAnsi="ＭＳ 明朝"/>
          <w:color w:val="000000" w:themeColor="text1"/>
        </w:rPr>
      </w:pPr>
      <w:r w:rsidRPr="00922C06">
        <w:rPr>
          <w:rFonts w:ascii="ＭＳ 明朝" w:eastAsia="ＭＳ 明朝" w:hAnsi="ＭＳ 明朝" w:hint="eastAsia"/>
          <w:color w:val="000000" w:themeColor="text1"/>
        </w:rPr>
        <w:t xml:space="preserve">　　　　令和７年７月２３日（水）</w:t>
      </w:r>
    </w:p>
    <w:p w14:paraId="30CD8E45" w14:textId="0E7B2529" w:rsidR="00A50397" w:rsidRPr="00922C06" w:rsidRDefault="00A50397" w:rsidP="00A50397">
      <w:pPr>
        <w:ind w:left="1050" w:hangingChars="500" w:hanging="1050"/>
        <w:rPr>
          <w:rFonts w:ascii="ＭＳ 明朝" w:eastAsia="ＭＳ 明朝" w:hAnsi="ＭＳ 明朝"/>
          <w:color w:val="000000" w:themeColor="text1"/>
        </w:rPr>
      </w:pPr>
      <w:r w:rsidRPr="00922C06">
        <w:rPr>
          <w:rFonts w:ascii="ＭＳ 明朝" w:eastAsia="ＭＳ 明朝" w:hAnsi="ＭＳ 明朝" w:hint="eastAsia"/>
          <w:color w:val="000000" w:themeColor="text1"/>
        </w:rPr>
        <w:t xml:space="preserve">　　　　※時間、会場等を含めた詳細は、参加申込書【様式２】に記載されたメールアドレス宛てに電子メールで通知する。</w:t>
      </w:r>
    </w:p>
    <w:p w14:paraId="1FF09F9A" w14:textId="1713352E" w:rsidR="00A50397" w:rsidRPr="00922C06" w:rsidRDefault="00A50397" w:rsidP="00A50397">
      <w:pPr>
        <w:ind w:left="1050" w:hangingChars="500" w:hanging="1050"/>
        <w:rPr>
          <w:rFonts w:ascii="ＭＳ 明朝" w:eastAsia="ＭＳ 明朝" w:hAnsi="ＭＳ 明朝"/>
          <w:color w:val="000000" w:themeColor="text1"/>
        </w:rPr>
      </w:pPr>
      <w:r w:rsidRPr="00922C06">
        <w:rPr>
          <w:rFonts w:ascii="ＭＳ 明朝" w:eastAsia="ＭＳ 明朝" w:hAnsi="ＭＳ 明朝" w:hint="eastAsia"/>
          <w:color w:val="000000" w:themeColor="text1"/>
        </w:rPr>
        <w:t xml:space="preserve">　　イ．時間配分</w:t>
      </w:r>
    </w:p>
    <w:p w14:paraId="31B58F93" w14:textId="713D741E" w:rsidR="00A50397" w:rsidRPr="00922C06" w:rsidRDefault="00A50397" w:rsidP="00A50397">
      <w:pPr>
        <w:ind w:left="850" w:hangingChars="405" w:hanging="850"/>
        <w:rPr>
          <w:rFonts w:ascii="ＭＳ 明朝" w:eastAsia="ＭＳ 明朝" w:hAnsi="ＭＳ 明朝"/>
          <w:color w:val="000000" w:themeColor="text1"/>
        </w:rPr>
      </w:pPr>
      <w:r w:rsidRPr="00922C06">
        <w:rPr>
          <w:rFonts w:ascii="ＭＳ 明朝" w:eastAsia="ＭＳ 明朝" w:hAnsi="ＭＳ 明朝" w:hint="eastAsia"/>
          <w:color w:val="000000" w:themeColor="text1"/>
        </w:rPr>
        <w:t xml:space="preserve">　　　　１事業者につき、３０分以内（プレゼンテーション２０分、質疑応答１０分）とする。ただし、質疑の数が多い場合は、時間を延長する場合もある。</w:t>
      </w:r>
    </w:p>
    <w:p w14:paraId="1C6757AC" w14:textId="1BB30353" w:rsidR="00A50397" w:rsidRPr="00922C06" w:rsidRDefault="00A50397" w:rsidP="00A50397">
      <w:pPr>
        <w:ind w:left="850" w:hangingChars="405" w:hanging="850"/>
        <w:rPr>
          <w:rFonts w:ascii="ＭＳ 明朝" w:eastAsia="ＭＳ 明朝" w:hAnsi="ＭＳ 明朝"/>
          <w:color w:val="000000" w:themeColor="text1"/>
        </w:rPr>
      </w:pPr>
      <w:r w:rsidRPr="00922C06">
        <w:rPr>
          <w:rFonts w:ascii="ＭＳ 明朝" w:eastAsia="ＭＳ 明朝" w:hAnsi="ＭＳ 明朝" w:hint="eastAsia"/>
          <w:color w:val="000000" w:themeColor="text1"/>
        </w:rPr>
        <w:t xml:space="preserve">　　ウ．その他</w:t>
      </w:r>
    </w:p>
    <w:p w14:paraId="55BB52F5" w14:textId="2990A08C" w:rsidR="00A50397" w:rsidRPr="00922C06" w:rsidRDefault="00A50397" w:rsidP="00A50397">
      <w:pPr>
        <w:ind w:left="850" w:hangingChars="405" w:hanging="850"/>
        <w:rPr>
          <w:rFonts w:ascii="ＭＳ 明朝" w:eastAsia="ＭＳ 明朝" w:hAnsi="ＭＳ 明朝"/>
          <w:color w:val="000000" w:themeColor="text1"/>
        </w:rPr>
      </w:pPr>
      <w:r w:rsidRPr="00922C06">
        <w:rPr>
          <w:rFonts w:ascii="ＭＳ 明朝" w:eastAsia="ＭＳ 明朝" w:hAnsi="ＭＳ 明朝" w:hint="eastAsia"/>
          <w:color w:val="000000" w:themeColor="text1"/>
        </w:rPr>
        <w:t xml:space="preserve">　　　①プレゼンテーションへの出席者数は、３名以内とする。なお、説明は本業務に直接携わる者が行うこと。</w:t>
      </w:r>
    </w:p>
    <w:p w14:paraId="4233043F" w14:textId="5D4555FB" w:rsidR="00A50397" w:rsidRPr="00922C06" w:rsidRDefault="00A50397" w:rsidP="00A50397">
      <w:pPr>
        <w:ind w:left="850" w:hangingChars="405" w:hanging="850"/>
        <w:rPr>
          <w:rFonts w:ascii="ＭＳ 明朝" w:eastAsia="ＭＳ 明朝" w:hAnsi="ＭＳ 明朝"/>
          <w:color w:val="000000" w:themeColor="text1"/>
        </w:rPr>
      </w:pPr>
      <w:r w:rsidRPr="00922C06">
        <w:rPr>
          <w:rFonts w:ascii="ＭＳ 明朝" w:eastAsia="ＭＳ 明朝" w:hAnsi="ＭＳ 明朝" w:hint="eastAsia"/>
          <w:color w:val="000000" w:themeColor="text1"/>
        </w:rPr>
        <w:t xml:space="preserve">　　　②プレゼンテーション審査には、提出した企画提案資料を用いることとし、追加提案や追加資料の配布は認めない。</w:t>
      </w:r>
    </w:p>
    <w:p w14:paraId="1A90DE8D" w14:textId="35B67195" w:rsidR="0001481E" w:rsidRPr="00922C06" w:rsidRDefault="0001481E" w:rsidP="00A50397">
      <w:pPr>
        <w:ind w:left="850" w:hangingChars="405" w:hanging="850"/>
        <w:rPr>
          <w:rFonts w:ascii="ＭＳ 明朝" w:eastAsia="ＭＳ 明朝" w:hAnsi="ＭＳ 明朝"/>
          <w:color w:val="000000" w:themeColor="text1"/>
        </w:rPr>
      </w:pPr>
      <w:r w:rsidRPr="00922C06">
        <w:rPr>
          <w:rFonts w:ascii="ＭＳ 明朝" w:eastAsia="ＭＳ 明朝" w:hAnsi="ＭＳ 明朝" w:hint="eastAsia"/>
          <w:color w:val="000000" w:themeColor="text1"/>
        </w:rPr>
        <w:t xml:space="preserve">　　　③プレゼンテーション審査に必要な機器として、大型提示装置（モニターもしくはプロジェクタ及びスクリーン）、大型提示装置に接続するためのＨＤＭＩケーブル及び電源タップを本市において用意するが、上記以外の機器は、参加者が用意し、セッティングを行うこと。</w:t>
      </w:r>
    </w:p>
    <w:p w14:paraId="5D5E61BD" w14:textId="1F4D26F5" w:rsidR="0001481E" w:rsidRPr="00922C06" w:rsidRDefault="0001481E" w:rsidP="00A50397">
      <w:pPr>
        <w:ind w:left="850" w:hangingChars="405" w:hanging="850"/>
        <w:rPr>
          <w:rFonts w:ascii="ＭＳ 明朝" w:eastAsia="ＭＳ 明朝" w:hAnsi="ＭＳ 明朝"/>
          <w:color w:val="000000" w:themeColor="text1"/>
        </w:rPr>
      </w:pPr>
      <w:r w:rsidRPr="00922C06">
        <w:rPr>
          <w:rFonts w:ascii="ＭＳ 明朝" w:eastAsia="ＭＳ 明朝" w:hAnsi="ＭＳ 明朝" w:hint="eastAsia"/>
          <w:color w:val="000000" w:themeColor="text1"/>
        </w:rPr>
        <w:t>（</w:t>
      </w:r>
      <w:r w:rsidR="001C4E93" w:rsidRPr="00922C06">
        <w:rPr>
          <w:rFonts w:ascii="ＭＳ 明朝" w:eastAsia="ＭＳ 明朝" w:hAnsi="ＭＳ 明朝" w:hint="eastAsia"/>
          <w:color w:val="000000" w:themeColor="text1"/>
        </w:rPr>
        <w:t>２</w:t>
      </w:r>
      <w:r w:rsidRPr="00922C06">
        <w:rPr>
          <w:rFonts w:ascii="ＭＳ 明朝" w:eastAsia="ＭＳ 明朝" w:hAnsi="ＭＳ 明朝" w:hint="eastAsia"/>
          <w:color w:val="000000" w:themeColor="text1"/>
        </w:rPr>
        <w:t>）評価方法</w:t>
      </w:r>
    </w:p>
    <w:p w14:paraId="3DE74255" w14:textId="252E8125" w:rsidR="0001481E" w:rsidRPr="00922C06" w:rsidRDefault="0001481E" w:rsidP="0001481E">
      <w:pPr>
        <w:ind w:left="708" w:hangingChars="337" w:hanging="708"/>
        <w:rPr>
          <w:rFonts w:ascii="ＭＳ 明朝" w:eastAsia="ＭＳ 明朝" w:hAnsi="ＭＳ 明朝"/>
          <w:color w:val="000000" w:themeColor="text1"/>
        </w:rPr>
      </w:pPr>
      <w:r w:rsidRPr="00922C06">
        <w:rPr>
          <w:rFonts w:ascii="ＭＳ 明朝" w:eastAsia="ＭＳ 明朝" w:hAnsi="ＭＳ 明朝" w:hint="eastAsia"/>
          <w:color w:val="000000" w:themeColor="text1"/>
        </w:rPr>
        <w:t xml:space="preserve">　　　</w:t>
      </w:r>
      <w:r w:rsidR="009E6CE1" w:rsidRPr="00922C06">
        <w:rPr>
          <w:rFonts w:ascii="ＭＳ 明朝" w:eastAsia="ＭＳ 明朝" w:hAnsi="ＭＳ 明朝" w:hint="eastAsia"/>
          <w:color w:val="000000" w:themeColor="text1"/>
        </w:rPr>
        <w:t xml:space="preserve">　</w:t>
      </w:r>
      <w:r w:rsidRPr="00922C06">
        <w:rPr>
          <w:rFonts w:ascii="ＭＳ 明朝" w:eastAsia="ＭＳ 明朝" w:hAnsi="ＭＳ 明朝" w:hint="eastAsia"/>
          <w:color w:val="000000" w:themeColor="text1"/>
        </w:rPr>
        <w:t>朝倉市新庁舎広告付デジタルサイネージ導入事業提案書選定基準に基づきプレゼンテーション審査を行う。</w:t>
      </w:r>
    </w:p>
    <w:p w14:paraId="335249DE" w14:textId="516F043B" w:rsidR="0001481E" w:rsidRPr="00922C06" w:rsidRDefault="0001481E" w:rsidP="0001481E">
      <w:pPr>
        <w:ind w:left="708" w:hangingChars="337" w:hanging="708"/>
        <w:rPr>
          <w:rFonts w:ascii="ＭＳ 明朝" w:eastAsia="ＭＳ 明朝" w:hAnsi="ＭＳ 明朝"/>
          <w:color w:val="000000" w:themeColor="text1"/>
        </w:rPr>
      </w:pPr>
      <w:r w:rsidRPr="00922C06">
        <w:rPr>
          <w:rFonts w:ascii="ＭＳ 明朝" w:eastAsia="ＭＳ 明朝" w:hAnsi="ＭＳ 明朝" w:hint="eastAsia"/>
          <w:color w:val="000000" w:themeColor="text1"/>
        </w:rPr>
        <w:t>（</w:t>
      </w:r>
      <w:r w:rsidR="001C4E93" w:rsidRPr="00922C06">
        <w:rPr>
          <w:rFonts w:ascii="ＭＳ 明朝" w:eastAsia="ＭＳ 明朝" w:hAnsi="ＭＳ 明朝" w:hint="eastAsia"/>
          <w:color w:val="000000" w:themeColor="text1"/>
        </w:rPr>
        <w:t>３</w:t>
      </w:r>
      <w:r w:rsidRPr="00922C06">
        <w:rPr>
          <w:rFonts w:ascii="ＭＳ 明朝" w:eastAsia="ＭＳ 明朝" w:hAnsi="ＭＳ 明朝" w:hint="eastAsia"/>
          <w:color w:val="000000" w:themeColor="text1"/>
        </w:rPr>
        <w:t>）選定結果</w:t>
      </w:r>
    </w:p>
    <w:p w14:paraId="1F32344C" w14:textId="5F93EF56" w:rsidR="0001481E" w:rsidRPr="00922C06" w:rsidRDefault="0001481E" w:rsidP="0001481E">
      <w:pPr>
        <w:ind w:left="708" w:hangingChars="337" w:hanging="708"/>
        <w:rPr>
          <w:rFonts w:ascii="ＭＳ 明朝" w:eastAsia="ＭＳ 明朝" w:hAnsi="ＭＳ 明朝"/>
          <w:color w:val="000000" w:themeColor="text1"/>
        </w:rPr>
      </w:pPr>
      <w:r w:rsidRPr="00922C06">
        <w:rPr>
          <w:rFonts w:ascii="ＭＳ 明朝" w:eastAsia="ＭＳ 明朝" w:hAnsi="ＭＳ 明朝" w:hint="eastAsia"/>
          <w:color w:val="000000" w:themeColor="text1"/>
        </w:rPr>
        <w:t xml:space="preserve">　　　　プロポーザル審査の参加</w:t>
      </w:r>
      <w:r w:rsidR="00E70DAE" w:rsidRPr="00922C06">
        <w:rPr>
          <w:rFonts w:ascii="ＭＳ 明朝" w:eastAsia="ＭＳ 明朝" w:hAnsi="ＭＳ 明朝" w:hint="eastAsia"/>
          <w:color w:val="000000" w:themeColor="text1"/>
        </w:rPr>
        <w:t>資格</w:t>
      </w:r>
      <w:r w:rsidRPr="00922C06">
        <w:rPr>
          <w:rFonts w:ascii="ＭＳ 明朝" w:eastAsia="ＭＳ 明朝" w:hAnsi="ＭＳ 明朝" w:hint="eastAsia"/>
          <w:color w:val="000000" w:themeColor="text1"/>
        </w:rPr>
        <w:t>者全員に対して、文書により自己の結果のみ通知する。併せて、市ホームページにおいて選定結果を公表する。</w:t>
      </w:r>
    </w:p>
    <w:p w14:paraId="088378B2" w14:textId="7EFC2F88" w:rsidR="00CA6083" w:rsidRPr="00922C06" w:rsidRDefault="00C24827" w:rsidP="002D54E1">
      <w:pPr>
        <w:rPr>
          <w:rFonts w:ascii="ＭＳ 明朝" w:eastAsia="ＭＳ 明朝" w:hAnsi="ＭＳ 明朝"/>
          <w:color w:val="000000" w:themeColor="text1"/>
        </w:rPr>
      </w:pPr>
      <w:r w:rsidRPr="00922C06">
        <w:rPr>
          <w:rFonts w:ascii="ＭＳ 明朝" w:eastAsia="ＭＳ 明朝" w:hAnsi="ＭＳ 明朝" w:hint="eastAsia"/>
          <w:color w:val="000000" w:themeColor="text1"/>
        </w:rPr>
        <w:t>（</w:t>
      </w:r>
      <w:r w:rsidR="00580507" w:rsidRPr="00922C06">
        <w:rPr>
          <w:rFonts w:ascii="ＭＳ 明朝" w:eastAsia="ＭＳ 明朝" w:hAnsi="ＭＳ 明朝" w:hint="eastAsia"/>
          <w:color w:val="000000" w:themeColor="text1"/>
        </w:rPr>
        <w:t>４</w:t>
      </w:r>
      <w:r w:rsidRPr="00922C06">
        <w:rPr>
          <w:rFonts w:ascii="ＭＳ 明朝" w:eastAsia="ＭＳ 明朝" w:hAnsi="ＭＳ 明朝" w:hint="eastAsia"/>
          <w:color w:val="000000" w:themeColor="text1"/>
        </w:rPr>
        <w:t>）</w:t>
      </w:r>
      <w:r w:rsidR="00CA6083" w:rsidRPr="00922C06">
        <w:rPr>
          <w:rFonts w:ascii="ＭＳ 明朝" w:eastAsia="ＭＳ 明朝" w:hAnsi="ＭＳ 明朝" w:hint="eastAsia"/>
          <w:color w:val="000000" w:themeColor="text1"/>
        </w:rPr>
        <w:t>留意事項</w:t>
      </w:r>
    </w:p>
    <w:p w14:paraId="36BA04E1" w14:textId="77777777" w:rsidR="00CA6083" w:rsidRPr="00922C06" w:rsidRDefault="00CA6083" w:rsidP="00745FE3">
      <w:pPr>
        <w:ind w:leftChars="100" w:left="210" w:firstLineChars="100" w:firstLine="210"/>
        <w:rPr>
          <w:rFonts w:ascii="ＭＳ 明朝" w:eastAsia="ＭＳ 明朝" w:hAnsi="ＭＳ 明朝"/>
          <w:color w:val="000000" w:themeColor="text1"/>
        </w:rPr>
      </w:pPr>
      <w:r w:rsidRPr="00922C06">
        <w:rPr>
          <w:rFonts w:ascii="ＭＳ 明朝" w:eastAsia="ＭＳ 明朝" w:hAnsi="ＭＳ 明朝" w:hint="eastAsia"/>
          <w:color w:val="000000" w:themeColor="text1"/>
        </w:rPr>
        <w:t>次のいずれかに該当するときは、事業者としての選定を取り消すものとする。</w:t>
      </w:r>
    </w:p>
    <w:p w14:paraId="1959F8C4" w14:textId="77777777" w:rsidR="00CA6083" w:rsidRPr="00922C06" w:rsidRDefault="00CA6083" w:rsidP="00303ACE">
      <w:pPr>
        <w:pStyle w:val="a6"/>
        <w:numPr>
          <w:ilvl w:val="0"/>
          <w:numId w:val="20"/>
        </w:numPr>
        <w:ind w:leftChars="200" w:left="930" w:hanging="510"/>
        <w:rPr>
          <w:rFonts w:ascii="ＭＳ 明朝" w:eastAsia="ＭＳ 明朝" w:hAnsi="ＭＳ 明朝"/>
          <w:color w:val="000000" w:themeColor="text1"/>
        </w:rPr>
      </w:pPr>
      <w:r w:rsidRPr="00922C06">
        <w:rPr>
          <w:rFonts w:ascii="ＭＳ 明朝" w:eastAsia="ＭＳ 明朝" w:hAnsi="ＭＳ 明朝" w:hint="eastAsia"/>
          <w:color w:val="000000" w:themeColor="text1"/>
        </w:rPr>
        <w:t>提出書類に虚偽の記載をしたことが確認されたとき。</w:t>
      </w:r>
    </w:p>
    <w:p w14:paraId="2BA9468E" w14:textId="7D5BF828" w:rsidR="00CA6083" w:rsidRPr="00922C06" w:rsidRDefault="000D1739" w:rsidP="00303ACE">
      <w:pPr>
        <w:pStyle w:val="a6"/>
        <w:numPr>
          <w:ilvl w:val="0"/>
          <w:numId w:val="20"/>
        </w:numPr>
        <w:ind w:leftChars="200" w:left="930" w:hanging="510"/>
        <w:rPr>
          <w:rFonts w:ascii="ＭＳ 明朝" w:eastAsia="ＭＳ 明朝" w:hAnsi="ＭＳ 明朝"/>
          <w:color w:val="000000" w:themeColor="text1"/>
        </w:rPr>
      </w:pPr>
      <w:r w:rsidRPr="00922C06">
        <w:rPr>
          <w:rFonts w:ascii="ＭＳ 明朝" w:eastAsia="ＭＳ 明朝" w:hAnsi="ＭＳ 明朝" w:hint="eastAsia"/>
          <w:color w:val="000000" w:themeColor="text1"/>
        </w:rPr>
        <w:t>選定</w:t>
      </w:r>
      <w:r w:rsidR="00CA6083" w:rsidRPr="00922C06">
        <w:rPr>
          <w:rFonts w:ascii="ＭＳ 明朝" w:eastAsia="ＭＳ 明朝" w:hAnsi="ＭＳ 明朝" w:hint="eastAsia"/>
          <w:color w:val="000000" w:themeColor="text1"/>
        </w:rPr>
        <w:t>委員会の委員又はその関係者に接触を求めるなど、評価の公平性を害する行為を行ったとき。</w:t>
      </w:r>
    </w:p>
    <w:p w14:paraId="180476C7" w14:textId="77777777" w:rsidR="00CA6083" w:rsidRPr="00922C06" w:rsidRDefault="00CA6083" w:rsidP="00303ACE">
      <w:pPr>
        <w:pStyle w:val="a6"/>
        <w:numPr>
          <w:ilvl w:val="0"/>
          <w:numId w:val="20"/>
        </w:numPr>
        <w:ind w:leftChars="200" w:left="930" w:hanging="510"/>
        <w:rPr>
          <w:rFonts w:ascii="ＭＳ 明朝" w:eastAsia="ＭＳ 明朝" w:hAnsi="ＭＳ 明朝"/>
          <w:color w:val="000000" w:themeColor="text1"/>
        </w:rPr>
      </w:pPr>
      <w:r w:rsidRPr="00922C06">
        <w:rPr>
          <w:rFonts w:ascii="ＭＳ 明朝" w:eastAsia="ＭＳ 明朝" w:hAnsi="ＭＳ 明朝" w:hint="eastAsia"/>
          <w:color w:val="000000" w:themeColor="text1"/>
        </w:rPr>
        <w:t>事業者の選定から協定書の締結までの間に、事業者の資金事情の変化等により、システムの設置及び運用の履行が困難であると市が判断したとき。</w:t>
      </w:r>
    </w:p>
    <w:p w14:paraId="7E4D64D0" w14:textId="77777777" w:rsidR="00CA6083" w:rsidRPr="00922C06" w:rsidRDefault="00CA6083" w:rsidP="00303ACE">
      <w:pPr>
        <w:pStyle w:val="a6"/>
        <w:numPr>
          <w:ilvl w:val="0"/>
          <w:numId w:val="20"/>
        </w:numPr>
        <w:ind w:leftChars="200" w:left="930" w:hanging="510"/>
        <w:rPr>
          <w:rFonts w:ascii="ＭＳ 明朝" w:eastAsia="ＭＳ 明朝" w:hAnsi="ＭＳ 明朝"/>
          <w:color w:val="000000" w:themeColor="text1"/>
        </w:rPr>
      </w:pPr>
      <w:r w:rsidRPr="00922C06">
        <w:rPr>
          <w:rFonts w:ascii="ＭＳ 明朝" w:eastAsia="ＭＳ 明朝" w:hAnsi="ＭＳ 明朝" w:hint="eastAsia"/>
          <w:color w:val="000000" w:themeColor="text1"/>
        </w:rPr>
        <w:t>著しく社会的信用を損なう行為等により、事業者として相応しくないと市が判断したとき。</w:t>
      </w:r>
    </w:p>
    <w:p w14:paraId="7A218C6D" w14:textId="77777777" w:rsidR="00221176" w:rsidRPr="00922C06" w:rsidRDefault="003073EF" w:rsidP="00EE3254">
      <w:pPr>
        <w:pStyle w:val="a6"/>
        <w:numPr>
          <w:ilvl w:val="0"/>
          <w:numId w:val="20"/>
        </w:numPr>
        <w:ind w:leftChars="200" w:left="930" w:hanging="510"/>
        <w:rPr>
          <w:rFonts w:ascii="ＭＳ 明朝" w:eastAsia="ＭＳ 明朝" w:hAnsi="ＭＳ 明朝"/>
          <w:color w:val="000000" w:themeColor="text1"/>
        </w:rPr>
      </w:pPr>
      <w:r w:rsidRPr="00922C06">
        <w:rPr>
          <w:rFonts w:ascii="ＭＳ 明朝" w:eastAsia="ＭＳ 明朝" w:hAnsi="ＭＳ 明朝" w:hint="eastAsia"/>
          <w:color w:val="000000" w:themeColor="text1"/>
        </w:rPr>
        <w:t>事業者</w:t>
      </w:r>
      <w:r w:rsidR="00CA6083" w:rsidRPr="00922C06">
        <w:rPr>
          <w:rFonts w:ascii="ＭＳ 明朝" w:eastAsia="ＭＳ 明朝" w:hAnsi="ＭＳ 明朝" w:hint="eastAsia"/>
          <w:color w:val="000000" w:themeColor="text1"/>
        </w:rPr>
        <w:t>が</w:t>
      </w:r>
      <w:r w:rsidRPr="00922C06">
        <w:rPr>
          <w:rFonts w:ascii="ＭＳ 明朝" w:eastAsia="ＭＳ 明朝" w:hAnsi="ＭＳ 明朝" w:hint="eastAsia"/>
          <w:color w:val="000000" w:themeColor="text1"/>
        </w:rPr>
        <w:t>本実施要領</w:t>
      </w:r>
      <w:r w:rsidR="00CA6083" w:rsidRPr="00922C06">
        <w:rPr>
          <w:rFonts w:ascii="ＭＳ 明朝" w:eastAsia="ＭＳ 明朝" w:hAnsi="ＭＳ 明朝" w:hint="eastAsia"/>
          <w:color w:val="000000" w:themeColor="text1"/>
        </w:rPr>
        <w:t>に</w:t>
      </w:r>
      <w:r w:rsidRPr="00922C06">
        <w:rPr>
          <w:rFonts w:ascii="ＭＳ 明朝" w:eastAsia="ＭＳ 明朝" w:hAnsi="ＭＳ 明朝" w:hint="eastAsia"/>
          <w:color w:val="000000" w:themeColor="text1"/>
        </w:rPr>
        <w:t>定</w:t>
      </w:r>
      <w:r w:rsidR="00CA6083" w:rsidRPr="00922C06">
        <w:rPr>
          <w:rFonts w:ascii="ＭＳ 明朝" w:eastAsia="ＭＳ 明朝" w:hAnsi="ＭＳ 明朝" w:hint="eastAsia"/>
          <w:color w:val="000000" w:themeColor="text1"/>
        </w:rPr>
        <w:t>める</w:t>
      </w:r>
      <w:r w:rsidRPr="00922C06">
        <w:rPr>
          <w:rFonts w:ascii="ＭＳ 明朝" w:eastAsia="ＭＳ 明朝" w:hAnsi="ＭＳ 明朝" w:hint="eastAsia"/>
          <w:color w:val="000000" w:themeColor="text1"/>
        </w:rPr>
        <w:t>参加資格要件</w:t>
      </w:r>
      <w:r w:rsidR="00CA6083" w:rsidRPr="00922C06">
        <w:rPr>
          <w:rFonts w:ascii="ＭＳ 明朝" w:eastAsia="ＭＳ 明朝" w:hAnsi="ＭＳ 明朝" w:hint="eastAsia"/>
          <w:color w:val="000000" w:themeColor="text1"/>
        </w:rPr>
        <w:t>に</w:t>
      </w:r>
      <w:r w:rsidR="0095395E" w:rsidRPr="00922C06">
        <w:rPr>
          <w:rFonts w:ascii="ＭＳ 明朝" w:eastAsia="ＭＳ 明朝" w:hAnsi="ＭＳ 明朝" w:hint="eastAsia"/>
          <w:color w:val="000000" w:themeColor="text1"/>
        </w:rPr>
        <w:t>適合しなくなったとき。</w:t>
      </w:r>
    </w:p>
    <w:p w14:paraId="74151E04" w14:textId="2BB8767C" w:rsidR="00221176" w:rsidRPr="00922C06" w:rsidRDefault="00221176">
      <w:pPr>
        <w:widowControl/>
        <w:jc w:val="left"/>
        <w:rPr>
          <w:rFonts w:ascii="ＭＳ 明朝" w:eastAsia="ＭＳ 明朝" w:hAnsi="ＭＳ 明朝"/>
          <w:color w:val="000000" w:themeColor="text1"/>
        </w:rPr>
      </w:pPr>
    </w:p>
    <w:p w14:paraId="5EA6331C" w14:textId="77777777" w:rsidR="00580507" w:rsidRPr="00922C06" w:rsidRDefault="00580507">
      <w:pPr>
        <w:widowControl/>
        <w:jc w:val="left"/>
        <w:rPr>
          <w:rFonts w:ascii="ＭＳ 明朝" w:eastAsia="ＭＳ 明朝" w:hAnsi="ＭＳ 明朝"/>
          <w:color w:val="000000" w:themeColor="text1"/>
        </w:rPr>
      </w:pPr>
    </w:p>
    <w:p w14:paraId="4BDCF7C6" w14:textId="7AB1F8AE" w:rsidR="000D1739" w:rsidRPr="00922C06" w:rsidRDefault="000D1739">
      <w:pPr>
        <w:widowControl/>
        <w:jc w:val="left"/>
        <w:rPr>
          <w:rFonts w:ascii="ＭＳ 明朝" w:eastAsia="ＭＳ 明朝" w:hAnsi="ＭＳ 明朝"/>
          <w:color w:val="000000" w:themeColor="text1"/>
        </w:rPr>
      </w:pPr>
      <w:r w:rsidRPr="00922C06">
        <w:rPr>
          <w:rFonts w:ascii="ＭＳ 明朝" w:eastAsia="ＭＳ 明朝" w:hAnsi="ＭＳ 明朝" w:hint="eastAsia"/>
          <w:color w:val="000000" w:themeColor="text1"/>
        </w:rPr>
        <w:t>９．候補者との協議及び契約</w:t>
      </w:r>
    </w:p>
    <w:p w14:paraId="5DF1E779" w14:textId="31D55CF9" w:rsidR="000D1739" w:rsidRPr="00922C06" w:rsidRDefault="000D1739" w:rsidP="000D1739">
      <w:pPr>
        <w:widowControl/>
        <w:ind w:left="424" w:hangingChars="202" w:hanging="424"/>
        <w:jc w:val="left"/>
        <w:rPr>
          <w:rFonts w:ascii="ＭＳ 明朝" w:eastAsia="ＭＳ 明朝" w:hAnsi="ＭＳ 明朝"/>
          <w:color w:val="000000" w:themeColor="text1"/>
        </w:rPr>
      </w:pPr>
      <w:r w:rsidRPr="00922C06">
        <w:rPr>
          <w:rFonts w:ascii="ＭＳ 明朝" w:eastAsia="ＭＳ 明朝" w:hAnsi="ＭＳ 明朝" w:hint="eastAsia"/>
          <w:color w:val="000000" w:themeColor="text1"/>
        </w:rPr>
        <w:t xml:space="preserve">　　　プロポーザル審査の結果、第一交渉権者を候補者として、選定された提案内容を基に、細部について市と協議し、業務内容を協議する。</w:t>
      </w:r>
    </w:p>
    <w:p w14:paraId="0D76BDA0" w14:textId="089F46B0" w:rsidR="000D1739" w:rsidRPr="00922C06" w:rsidRDefault="000D1739" w:rsidP="000D1739">
      <w:pPr>
        <w:widowControl/>
        <w:ind w:left="424" w:hangingChars="202" w:hanging="424"/>
        <w:jc w:val="left"/>
        <w:rPr>
          <w:rFonts w:ascii="ＭＳ 明朝" w:eastAsia="ＭＳ 明朝" w:hAnsi="ＭＳ 明朝"/>
          <w:color w:val="000000" w:themeColor="text1"/>
        </w:rPr>
      </w:pPr>
      <w:r w:rsidRPr="00922C06">
        <w:rPr>
          <w:rFonts w:ascii="ＭＳ 明朝" w:eastAsia="ＭＳ 明朝" w:hAnsi="ＭＳ 明朝" w:hint="eastAsia"/>
          <w:color w:val="000000" w:themeColor="text1"/>
        </w:rPr>
        <w:lastRenderedPageBreak/>
        <w:t xml:space="preserve">　　　協議が整った場合は契約を締結するが、第一交渉権者が契約を辞退した場合、もしくは参加資格要件を満たさなくなった場合は、次点者を候補者に選定し、協議の上、</w:t>
      </w:r>
      <w:r w:rsidR="008A03C3">
        <w:rPr>
          <w:rFonts w:ascii="ＭＳ 明朝" w:eastAsia="ＭＳ 明朝" w:hAnsi="ＭＳ 明朝" w:hint="eastAsia"/>
          <w:color w:val="000000" w:themeColor="text1"/>
        </w:rPr>
        <w:t>協定</w:t>
      </w:r>
      <w:bookmarkStart w:id="0" w:name="_GoBack"/>
      <w:bookmarkEnd w:id="0"/>
      <w:r w:rsidRPr="00922C06">
        <w:rPr>
          <w:rFonts w:ascii="ＭＳ 明朝" w:eastAsia="ＭＳ 明朝" w:hAnsi="ＭＳ 明朝" w:hint="eastAsia"/>
          <w:color w:val="000000" w:themeColor="text1"/>
        </w:rPr>
        <w:t>を締結する。</w:t>
      </w:r>
    </w:p>
    <w:p w14:paraId="082B639C" w14:textId="5AEB075D" w:rsidR="000D1739" w:rsidRPr="00922C06" w:rsidRDefault="000D1739" w:rsidP="000D1739">
      <w:pPr>
        <w:widowControl/>
        <w:ind w:left="424" w:hangingChars="202" w:hanging="424"/>
        <w:jc w:val="left"/>
        <w:rPr>
          <w:rFonts w:ascii="ＭＳ 明朝" w:eastAsia="ＭＳ 明朝" w:hAnsi="ＭＳ 明朝"/>
          <w:color w:val="000000" w:themeColor="text1"/>
        </w:rPr>
      </w:pPr>
      <w:r w:rsidRPr="00922C06">
        <w:rPr>
          <w:rFonts w:ascii="ＭＳ 明朝" w:eastAsia="ＭＳ 明朝" w:hAnsi="ＭＳ 明朝" w:hint="eastAsia"/>
          <w:color w:val="000000" w:themeColor="text1"/>
        </w:rPr>
        <w:t xml:space="preserve">　　　また、参加申込みが１者の場合であっても、審査を実施し、その提案内容が審査基準を満たすと認められる場合は、第一交渉権者として選定し、上記協議を行う。</w:t>
      </w:r>
    </w:p>
    <w:p w14:paraId="11C77D7E" w14:textId="2A992524" w:rsidR="000D1739" w:rsidRDefault="000D1739" w:rsidP="000D1739">
      <w:pPr>
        <w:widowControl/>
        <w:ind w:left="424" w:hangingChars="202" w:hanging="424"/>
        <w:jc w:val="left"/>
        <w:rPr>
          <w:rFonts w:ascii="ＭＳ 明朝" w:eastAsia="ＭＳ 明朝" w:hAnsi="ＭＳ 明朝"/>
          <w:color w:val="000000" w:themeColor="text1"/>
        </w:rPr>
      </w:pPr>
    </w:p>
    <w:p w14:paraId="5032ACFF" w14:textId="77777777" w:rsidR="008A29F9" w:rsidRPr="00922C06" w:rsidRDefault="008A29F9" w:rsidP="000D1739">
      <w:pPr>
        <w:widowControl/>
        <w:ind w:left="424" w:hangingChars="202" w:hanging="424"/>
        <w:jc w:val="left"/>
        <w:rPr>
          <w:rFonts w:ascii="ＭＳ 明朝" w:eastAsia="ＭＳ 明朝" w:hAnsi="ＭＳ 明朝"/>
          <w:color w:val="000000" w:themeColor="text1"/>
        </w:rPr>
      </w:pPr>
    </w:p>
    <w:p w14:paraId="26BFC19A" w14:textId="521AA718" w:rsidR="000D1739" w:rsidRPr="00922C06" w:rsidRDefault="000D1739" w:rsidP="000D1739">
      <w:pPr>
        <w:widowControl/>
        <w:ind w:left="424" w:hangingChars="202" w:hanging="424"/>
        <w:jc w:val="left"/>
        <w:rPr>
          <w:rFonts w:ascii="ＭＳ 明朝" w:eastAsia="ＭＳ 明朝" w:hAnsi="ＭＳ 明朝"/>
          <w:color w:val="000000" w:themeColor="text1"/>
        </w:rPr>
      </w:pPr>
      <w:r w:rsidRPr="00922C06">
        <w:rPr>
          <w:rFonts w:ascii="ＭＳ 明朝" w:eastAsia="ＭＳ 明朝" w:hAnsi="ＭＳ 明朝" w:hint="eastAsia"/>
          <w:color w:val="000000" w:themeColor="text1"/>
        </w:rPr>
        <w:t>１０．プロポーザルの中止等</w:t>
      </w:r>
    </w:p>
    <w:p w14:paraId="1F849A02" w14:textId="6245A2CD" w:rsidR="000D1739" w:rsidRPr="00922C06" w:rsidRDefault="000D1739" w:rsidP="000D1739">
      <w:pPr>
        <w:widowControl/>
        <w:ind w:left="424" w:hangingChars="202" w:hanging="424"/>
        <w:jc w:val="left"/>
        <w:rPr>
          <w:rFonts w:ascii="ＭＳ 明朝" w:eastAsia="ＭＳ 明朝" w:hAnsi="ＭＳ 明朝"/>
          <w:color w:val="000000" w:themeColor="text1"/>
        </w:rPr>
      </w:pPr>
      <w:r w:rsidRPr="00922C06">
        <w:rPr>
          <w:rFonts w:ascii="ＭＳ 明朝" w:eastAsia="ＭＳ 明朝" w:hAnsi="ＭＳ 明朝" w:hint="eastAsia"/>
          <w:color w:val="000000" w:themeColor="text1"/>
        </w:rPr>
        <w:t xml:space="preserve">　　　やむを得ない理由等により、本プロポーザルを実施することができないと認められるときは、中止または取り消す場合がある。その場合、本プロポーザルに要した経費を本市に請求することはできない。</w:t>
      </w:r>
    </w:p>
    <w:p w14:paraId="43732B6A" w14:textId="50C55B96" w:rsidR="000D1739" w:rsidRDefault="000D1739">
      <w:pPr>
        <w:widowControl/>
        <w:jc w:val="left"/>
        <w:rPr>
          <w:rFonts w:ascii="ＭＳ 明朝" w:eastAsia="ＭＳ 明朝" w:hAnsi="ＭＳ 明朝"/>
          <w:color w:val="000000" w:themeColor="text1"/>
        </w:rPr>
      </w:pPr>
    </w:p>
    <w:p w14:paraId="3E577D08" w14:textId="77777777" w:rsidR="00863D81" w:rsidRPr="00922C06" w:rsidRDefault="00863D81">
      <w:pPr>
        <w:widowControl/>
        <w:jc w:val="left"/>
        <w:rPr>
          <w:rFonts w:ascii="ＭＳ 明朝" w:eastAsia="ＭＳ 明朝" w:hAnsi="ＭＳ 明朝"/>
          <w:color w:val="000000" w:themeColor="text1"/>
        </w:rPr>
      </w:pPr>
    </w:p>
    <w:p w14:paraId="692D795C" w14:textId="507B7416" w:rsidR="0095395E" w:rsidRPr="00922C06" w:rsidRDefault="00C800A4" w:rsidP="00580507">
      <w:pPr>
        <w:rPr>
          <w:rFonts w:ascii="ＭＳ 明朝" w:eastAsia="ＭＳ 明朝" w:hAnsi="ＭＳ 明朝"/>
          <w:color w:val="000000" w:themeColor="text1"/>
        </w:rPr>
      </w:pPr>
      <w:r w:rsidRPr="00922C06">
        <w:rPr>
          <w:rFonts w:ascii="ＭＳ 明朝" w:eastAsia="ＭＳ 明朝" w:hAnsi="ＭＳ 明朝" w:hint="eastAsia"/>
          <w:color w:val="000000" w:themeColor="text1"/>
        </w:rPr>
        <w:t>１１．</w:t>
      </w:r>
      <w:r w:rsidR="0095395E" w:rsidRPr="00922C06">
        <w:rPr>
          <w:rFonts w:ascii="ＭＳ 明朝" w:eastAsia="ＭＳ 明朝" w:hAnsi="ＭＳ 明朝" w:hint="eastAsia"/>
          <w:color w:val="000000" w:themeColor="text1"/>
        </w:rPr>
        <w:t>その他</w:t>
      </w:r>
      <w:r w:rsidRPr="00922C06">
        <w:rPr>
          <w:rFonts w:ascii="ＭＳ 明朝" w:eastAsia="ＭＳ 明朝" w:hAnsi="ＭＳ 明朝" w:hint="eastAsia"/>
          <w:color w:val="000000" w:themeColor="text1"/>
        </w:rPr>
        <w:t>留意事項</w:t>
      </w:r>
    </w:p>
    <w:p w14:paraId="1095ACA5" w14:textId="1D6A438C" w:rsidR="0095395E" w:rsidRPr="00922C06" w:rsidRDefault="00C24827" w:rsidP="00745FE3">
      <w:pPr>
        <w:ind w:left="630" w:hangingChars="300" w:hanging="630"/>
        <w:rPr>
          <w:rFonts w:ascii="ＭＳ 明朝" w:eastAsia="ＭＳ 明朝" w:hAnsi="ＭＳ 明朝"/>
          <w:color w:val="000000" w:themeColor="text1"/>
        </w:rPr>
      </w:pPr>
      <w:r w:rsidRPr="00922C06">
        <w:rPr>
          <w:rFonts w:ascii="ＭＳ 明朝" w:eastAsia="ＭＳ 明朝" w:hAnsi="ＭＳ 明朝" w:hint="eastAsia"/>
          <w:color w:val="000000" w:themeColor="text1"/>
        </w:rPr>
        <w:t>（１）</w:t>
      </w:r>
      <w:r w:rsidR="00826E76" w:rsidRPr="00922C06">
        <w:rPr>
          <w:rFonts w:ascii="ＭＳ 明朝" w:eastAsia="ＭＳ 明朝" w:hAnsi="ＭＳ 明朝" w:hint="eastAsia"/>
          <w:color w:val="000000" w:themeColor="text1"/>
        </w:rPr>
        <w:t>本</w:t>
      </w:r>
      <w:r w:rsidR="0095395E" w:rsidRPr="00922C06">
        <w:rPr>
          <w:rFonts w:ascii="ＭＳ 明朝" w:eastAsia="ＭＳ 明朝" w:hAnsi="ＭＳ 明朝" w:hint="eastAsia"/>
          <w:color w:val="000000" w:themeColor="text1"/>
        </w:rPr>
        <w:t>プロポーザル</w:t>
      </w:r>
      <w:r w:rsidR="00826E76" w:rsidRPr="00922C06">
        <w:rPr>
          <w:rFonts w:ascii="ＭＳ 明朝" w:eastAsia="ＭＳ 明朝" w:hAnsi="ＭＳ 明朝" w:hint="eastAsia"/>
          <w:color w:val="000000" w:themeColor="text1"/>
        </w:rPr>
        <w:t>の申込にかかる</w:t>
      </w:r>
      <w:r w:rsidR="0095395E" w:rsidRPr="00922C06">
        <w:rPr>
          <w:rFonts w:ascii="ＭＳ 明朝" w:eastAsia="ＭＳ 明朝" w:hAnsi="ＭＳ 明朝" w:hint="eastAsia"/>
          <w:color w:val="000000" w:themeColor="text1"/>
        </w:rPr>
        <w:t>費用は、全て</w:t>
      </w:r>
      <w:r w:rsidR="00E70DAE" w:rsidRPr="00922C06">
        <w:rPr>
          <w:rFonts w:ascii="ＭＳ 明朝" w:eastAsia="ＭＳ 明朝" w:hAnsi="ＭＳ 明朝"/>
          <w:color w:val="000000" w:themeColor="text1"/>
        </w:rPr>
        <w:t>参加</w:t>
      </w:r>
      <w:r w:rsidR="00E70DAE" w:rsidRPr="00922C06">
        <w:rPr>
          <w:rFonts w:ascii="ＭＳ 明朝" w:eastAsia="ＭＳ 明朝" w:hAnsi="ＭＳ 明朝" w:hint="eastAsia"/>
          <w:color w:val="000000" w:themeColor="text1"/>
        </w:rPr>
        <w:t>申込者</w:t>
      </w:r>
      <w:r w:rsidR="0095395E" w:rsidRPr="00922C06">
        <w:rPr>
          <w:rFonts w:ascii="ＭＳ 明朝" w:eastAsia="ＭＳ 明朝" w:hAnsi="ＭＳ 明朝" w:hint="eastAsia"/>
          <w:color w:val="000000" w:themeColor="text1"/>
        </w:rPr>
        <w:t>の負担とする。</w:t>
      </w:r>
    </w:p>
    <w:p w14:paraId="590CF0D5" w14:textId="77777777" w:rsidR="0095395E" w:rsidRPr="00922C06" w:rsidRDefault="00C24827" w:rsidP="00745FE3">
      <w:pPr>
        <w:ind w:left="630" w:hangingChars="300" w:hanging="630"/>
        <w:rPr>
          <w:rFonts w:ascii="ＭＳ 明朝" w:eastAsia="ＭＳ 明朝" w:hAnsi="ＭＳ 明朝"/>
          <w:color w:val="000000" w:themeColor="text1"/>
        </w:rPr>
      </w:pPr>
      <w:r w:rsidRPr="00922C06">
        <w:rPr>
          <w:rFonts w:ascii="ＭＳ 明朝" w:eastAsia="ＭＳ 明朝" w:hAnsi="ＭＳ 明朝" w:hint="eastAsia"/>
          <w:color w:val="000000" w:themeColor="text1"/>
        </w:rPr>
        <w:t>（２）</w:t>
      </w:r>
      <w:r w:rsidR="0095395E" w:rsidRPr="00922C06">
        <w:rPr>
          <w:rFonts w:ascii="ＭＳ 明朝" w:eastAsia="ＭＳ 明朝" w:hAnsi="ＭＳ 明朝" w:hint="eastAsia"/>
          <w:color w:val="000000" w:themeColor="text1"/>
        </w:rPr>
        <w:t>提出書類で使用する言語は日本語、通貨は円とする。また、提出書類等で用いる計量単位は、特別の定めがある場合を除き、計量法（平成4年法律第51号）に定めるものとする。</w:t>
      </w:r>
    </w:p>
    <w:p w14:paraId="608012BD" w14:textId="7A95C547" w:rsidR="0095395E" w:rsidRPr="00922C06" w:rsidRDefault="00C24827" w:rsidP="00745FE3">
      <w:pPr>
        <w:ind w:left="630" w:hangingChars="300" w:hanging="630"/>
        <w:rPr>
          <w:rFonts w:ascii="ＭＳ 明朝" w:eastAsia="ＭＳ 明朝" w:hAnsi="ＭＳ 明朝"/>
          <w:color w:val="000000" w:themeColor="text1"/>
        </w:rPr>
      </w:pPr>
      <w:r w:rsidRPr="00922C06">
        <w:rPr>
          <w:rFonts w:ascii="ＭＳ 明朝" w:eastAsia="ＭＳ 明朝" w:hAnsi="ＭＳ 明朝" w:hint="eastAsia"/>
          <w:color w:val="000000" w:themeColor="text1"/>
        </w:rPr>
        <w:t>（３）</w:t>
      </w:r>
      <w:r w:rsidR="00C800A4" w:rsidRPr="00922C06">
        <w:rPr>
          <w:rFonts w:ascii="ＭＳ 明朝" w:eastAsia="ＭＳ 明朝" w:hAnsi="ＭＳ 明朝"/>
          <w:color w:val="000000" w:themeColor="text1"/>
        </w:rPr>
        <w:t>本プロポーザルに係る情報公開請求があった場合は、朝倉市情報公開条例に基づき、提出書類を公開する場合がある</w:t>
      </w:r>
      <w:r w:rsidR="00C800A4" w:rsidRPr="00922C06">
        <w:rPr>
          <w:rFonts w:ascii="ＭＳ 明朝" w:eastAsia="ＭＳ 明朝" w:hAnsi="ＭＳ 明朝" w:hint="eastAsia"/>
          <w:color w:val="000000" w:themeColor="text1"/>
        </w:rPr>
        <w:t>。</w:t>
      </w:r>
    </w:p>
    <w:p w14:paraId="2C5BC410" w14:textId="77777777" w:rsidR="00BA6E9F" w:rsidRPr="00922C06" w:rsidRDefault="00C24827" w:rsidP="00745FE3">
      <w:pPr>
        <w:ind w:left="630" w:hangingChars="300" w:hanging="630"/>
        <w:rPr>
          <w:rFonts w:ascii="ＭＳ 明朝" w:eastAsia="ＭＳ 明朝" w:hAnsi="ＭＳ 明朝"/>
          <w:color w:val="000000" w:themeColor="text1"/>
        </w:rPr>
      </w:pPr>
      <w:r w:rsidRPr="00922C06">
        <w:rPr>
          <w:rFonts w:ascii="ＭＳ 明朝" w:eastAsia="ＭＳ 明朝" w:hAnsi="ＭＳ 明朝" w:hint="eastAsia"/>
          <w:color w:val="000000" w:themeColor="text1"/>
        </w:rPr>
        <w:t>（４）</w:t>
      </w:r>
      <w:r w:rsidR="00BA6E9F" w:rsidRPr="00922C06">
        <w:rPr>
          <w:rFonts w:ascii="ＭＳ 明朝" w:eastAsia="ＭＳ 明朝" w:hAnsi="ＭＳ 明朝" w:hint="eastAsia"/>
          <w:color w:val="000000" w:themeColor="text1"/>
        </w:rPr>
        <w:t>提出された書類は、一切返却しない。</w:t>
      </w:r>
    </w:p>
    <w:p w14:paraId="577D66C3" w14:textId="5EBE2B7A" w:rsidR="00BA6E9F" w:rsidRPr="00922C06" w:rsidRDefault="00C24827" w:rsidP="00745FE3">
      <w:pPr>
        <w:ind w:left="630" w:hangingChars="300" w:hanging="630"/>
        <w:rPr>
          <w:rFonts w:ascii="ＭＳ 明朝" w:eastAsia="ＭＳ 明朝" w:hAnsi="ＭＳ 明朝"/>
          <w:color w:val="000000" w:themeColor="text1"/>
        </w:rPr>
      </w:pPr>
      <w:r w:rsidRPr="00922C06">
        <w:rPr>
          <w:rFonts w:ascii="ＭＳ 明朝" w:eastAsia="ＭＳ 明朝" w:hAnsi="ＭＳ 明朝" w:hint="eastAsia"/>
          <w:color w:val="000000" w:themeColor="text1"/>
        </w:rPr>
        <w:t>（５）</w:t>
      </w:r>
      <w:r w:rsidR="00C800A4" w:rsidRPr="00922C06">
        <w:rPr>
          <w:rFonts w:ascii="ＭＳ 明朝" w:eastAsia="ＭＳ 明朝" w:hAnsi="ＭＳ 明朝" w:hint="eastAsia"/>
          <w:color w:val="000000" w:themeColor="text1"/>
        </w:rPr>
        <w:t>電子メール等の通信事故については、本市はいかなる責任も負わない。</w:t>
      </w:r>
    </w:p>
    <w:p w14:paraId="00DC3597" w14:textId="3D647931" w:rsidR="00745FE3" w:rsidRDefault="00745FE3" w:rsidP="007C149C">
      <w:pPr>
        <w:rPr>
          <w:rFonts w:ascii="ＭＳ 明朝" w:eastAsia="ＭＳ 明朝" w:hAnsi="ＭＳ 明朝"/>
          <w:color w:val="000000" w:themeColor="text1"/>
        </w:rPr>
      </w:pPr>
    </w:p>
    <w:p w14:paraId="528A2C1C" w14:textId="77777777" w:rsidR="00863D81" w:rsidRPr="00922C06" w:rsidRDefault="00863D81" w:rsidP="007C149C">
      <w:pPr>
        <w:rPr>
          <w:rFonts w:ascii="ＭＳ 明朝" w:eastAsia="ＭＳ 明朝" w:hAnsi="ＭＳ 明朝"/>
          <w:color w:val="000000" w:themeColor="text1"/>
        </w:rPr>
      </w:pPr>
    </w:p>
    <w:p w14:paraId="1B0080CE" w14:textId="3C279865" w:rsidR="00096E6A" w:rsidRPr="00922C06" w:rsidRDefault="00C800A4" w:rsidP="00580507">
      <w:pPr>
        <w:rPr>
          <w:rFonts w:ascii="ＭＳ 明朝" w:eastAsia="ＭＳ 明朝" w:hAnsi="ＭＳ 明朝"/>
          <w:color w:val="000000" w:themeColor="text1"/>
        </w:rPr>
      </w:pPr>
      <w:r w:rsidRPr="00922C06">
        <w:rPr>
          <w:rFonts w:ascii="ＭＳ 明朝" w:eastAsia="ＭＳ 明朝" w:hAnsi="ＭＳ 明朝" w:hint="eastAsia"/>
          <w:color w:val="000000" w:themeColor="text1"/>
        </w:rPr>
        <w:t>１２．</w:t>
      </w:r>
      <w:r w:rsidR="00096E6A" w:rsidRPr="00922C06">
        <w:rPr>
          <w:rFonts w:ascii="ＭＳ 明朝" w:eastAsia="ＭＳ 明朝" w:hAnsi="ＭＳ 明朝" w:hint="eastAsia"/>
          <w:color w:val="000000" w:themeColor="text1"/>
        </w:rPr>
        <w:t>担当部局・提出先</w:t>
      </w:r>
    </w:p>
    <w:p w14:paraId="7D5A12FC" w14:textId="77777777" w:rsidR="00096E6A" w:rsidRPr="00922C06" w:rsidRDefault="00096E6A" w:rsidP="00096E6A">
      <w:pPr>
        <w:ind w:leftChars="200" w:left="420"/>
        <w:rPr>
          <w:rFonts w:ascii="ＭＳ 明朝" w:eastAsia="ＭＳ 明朝" w:hAnsi="ＭＳ 明朝"/>
          <w:color w:val="000000" w:themeColor="text1"/>
        </w:rPr>
      </w:pPr>
      <w:r w:rsidRPr="00922C06">
        <w:rPr>
          <w:rFonts w:ascii="ＭＳ 明朝" w:eastAsia="ＭＳ 明朝" w:hAnsi="ＭＳ 明朝" w:hint="eastAsia"/>
          <w:color w:val="000000" w:themeColor="text1"/>
        </w:rPr>
        <w:t>〒838-8601　福岡県朝倉市菩提寺４１２番地２</w:t>
      </w:r>
    </w:p>
    <w:p w14:paraId="03974313" w14:textId="5880E5B0" w:rsidR="00096E6A" w:rsidRPr="00922C06" w:rsidRDefault="00096E6A" w:rsidP="00096E6A">
      <w:pPr>
        <w:ind w:leftChars="200" w:left="420"/>
        <w:rPr>
          <w:rFonts w:ascii="ＭＳ 明朝" w:eastAsia="ＭＳ 明朝" w:hAnsi="ＭＳ 明朝"/>
          <w:color w:val="000000" w:themeColor="text1"/>
        </w:rPr>
      </w:pPr>
      <w:r w:rsidRPr="00922C06">
        <w:rPr>
          <w:rFonts w:ascii="ＭＳ 明朝" w:eastAsia="ＭＳ 明朝" w:hAnsi="ＭＳ 明朝" w:hint="eastAsia"/>
          <w:color w:val="000000" w:themeColor="text1"/>
        </w:rPr>
        <w:t>朝倉市</w:t>
      </w:r>
      <w:r w:rsidR="003D6EA6" w:rsidRPr="00922C06">
        <w:rPr>
          <w:rFonts w:ascii="ＭＳ 明朝" w:eastAsia="ＭＳ 明朝" w:hAnsi="ＭＳ 明朝" w:hint="eastAsia"/>
          <w:color w:val="000000" w:themeColor="text1"/>
        </w:rPr>
        <w:t>企画振興部ＤＸ</w:t>
      </w:r>
      <w:r w:rsidR="002A7F99" w:rsidRPr="00922C06">
        <w:rPr>
          <w:rFonts w:ascii="ＭＳ 明朝" w:eastAsia="ＭＳ 明朝" w:hAnsi="ＭＳ 明朝" w:hint="eastAsia"/>
          <w:color w:val="000000" w:themeColor="text1"/>
        </w:rPr>
        <w:t>推進室情報化・ＤＸ推進係</w:t>
      </w:r>
      <w:r w:rsidRPr="00922C06">
        <w:rPr>
          <w:rFonts w:ascii="ＭＳ 明朝" w:eastAsia="ＭＳ 明朝" w:hAnsi="ＭＳ 明朝" w:hint="eastAsia"/>
          <w:color w:val="000000" w:themeColor="text1"/>
        </w:rPr>
        <w:t>（朝倉市役所本庁舎</w:t>
      </w:r>
      <w:r w:rsidR="002A7F99" w:rsidRPr="00922C06">
        <w:rPr>
          <w:rFonts w:ascii="ＭＳ 明朝" w:eastAsia="ＭＳ 明朝" w:hAnsi="ＭＳ 明朝" w:hint="eastAsia"/>
          <w:color w:val="000000" w:themeColor="text1"/>
        </w:rPr>
        <w:t>３</w:t>
      </w:r>
      <w:r w:rsidRPr="00922C06">
        <w:rPr>
          <w:rFonts w:ascii="ＭＳ 明朝" w:eastAsia="ＭＳ 明朝" w:hAnsi="ＭＳ 明朝" w:hint="eastAsia"/>
          <w:color w:val="000000" w:themeColor="text1"/>
        </w:rPr>
        <w:t>階）</w:t>
      </w:r>
    </w:p>
    <w:p w14:paraId="5CF4F2F6" w14:textId="17600623" w:rsidR="00096E6A" w:rsidRPr="00922C06" w:rsidRDefault="00096E6A" w:rsidP="00096E6A">
      <w:pPr>
        <w:ind w:leftChars="200" w:left="420"/>
        <w:rPr>
          <w:rFonts w:ascii="ＭＳ 明朝" w:eastAsia="ＭＳ 明朝" w:hAnsi="ＭＳ 明朝"/>
          <w:color w:val="000000" w:themeColor="text1"/>
        </w:rPr>
      </w:pPr>
      <w:r w:rsidRPr="00922C06">
        <w:rPr>
          <w:rFonts w:ascii="ＭＳ 明朝" w:eastAsia="ＭＳ 明朝" w:hAnsi="ＭＳ 明朝" w:hint="eastAsia"/>
          <w:color w:val="000000" w:themeColor="text1"/>
        </w:rPr>
        <w:t>電　　話：0946-2</w:t>
      </w:r>
      <w:r w:rsidR="002A7F99" w:rsidRPr="00922C06">
        <w:rPr>
          <w:rFonts w:ascii="ＭＳ 明朝" w:eastAsia="ＭＳ 明朝" w:hAnsi="ＭＳ 明朝" w:hint="eastAsia"/>
          <w:color w:val="000000" w:themeColor="text1"/>
        </w:rPr>
        <w:t>8</w:t>
      </w:r>
      <w:r w:rsidRPr="00922C06">
        <w:rPr>
          <w:rFonts w:ascii="ＭＳ 明朝" w:eastAsia="ＭＳ 明朝" w:hAnsi="ＭＳ 明朝" w:hint="eastAsia"/>
          <w:color w:val="000000" w:themeColor="text1"/>
        </w:rPr>
        <w:t>-</w:t>
      </w:r>
      <w:r w:rsidR="002A7F99" w:rsidRPr="00922C06">
        <w:rPr>
          <w:rFonts w:ascii="ＭＳ 明朝" w:eastAsia="ＭＳ 明朝" w:hAnsi="ＭＳ 明朝" w:hint="eastAsia"/>
          <w:color w:val="000000" w:themeColor="text1"/>
        </w:rPr>
        <w:t>7594</w:t>
      </w:r>
      <w:r w:rsidRPr="00922C06">
        <w:rPr>
          <w:rFonts w:ascii="ＭＳ 明朝" w:eastAsia="ＭＳ 明朝" w:hAnsi="ＭＳ 明朝" w:hint="eastAsia"/>
          <w:color w:val="000000" w:themeColor="text1"/>
        </w:rPr>
        <w:t>（直通）</w:t>
      </w:r>
    </w:p>
    <w:p w14:paraId="3C19B703" w14:textId="5B0EACBE" w:rsidR="00096E6A" w:rsidRPr="00922C06" w:rsidRDefault="00096E6A" w:rsidP="00096E6A">
      <w:pPr>
        <w:ind w:leftChars="200" w:left="420"/>
        <w:rPr>
          <w:rFonts w:ascii="ＭＳ 明朝" w:eastAsia="ＭＳ 明朝" w:hAnsi="ＭＳ 明朝"/>
          <w:color w:val="000000" w:themeColor="text1"/>
        </w:rPr>
      </w:pPr>
      <w:r w:rsidRPr="00922C06">
        <w:rPr>
          <w:rFonts w:ascii="ＭＳ 明朝" w:eastAsia="ＭＳ 明朝" w:hAnsi="ＭＳ 明朝" w:hint="eastAsia"/>
          <w:color w:val="000000" w:themeColor="text1"/>
        </w:rPr>
        <w:t>Ｆ</w:t>
      </w:r>
      <w:r w:rsidRPr="00922C06">
        <w:rPr>
          <w:rFonts w:ascii="ＭＳ 明朝" w:eastAsia="ＭＳ 明朝" w:hAnsi="ＭＳ 明朝"/>
          <w:color w:val="000000" w:themeColor="text1"/>
        </w:rPr>
        <w:t xml:space="preserve"> Ａ Ｘ：</w:t>
      </w:r>
      <w:r w:rsidRPr="00922C06">
        <w:rPr>
          <w:rFonts w:ascii="ＭＳ 明朝" w:eastAsia="ＭＳ 明朝" w:hAnsi="ＭＳ 明朝" w:hint="eastAsia"/>
          <w:color w:val="000000" w:themeColor="text1"/>
        </w:rPr>
        <w:t>0946-22-11</w:t>
      </w:r>
      <w:r w:rsidR="002A7F99" w:rsidRPr="00922C06">
        <w:rPr>
          <w:rFonts w:ascii="ＭＳ 明朝" w:eastAsia="ＭＳ 明朝" w:hAnsi="ＭＳ 明朝" w:hint="eastAsia"/>
          <w:color w:val="000000" w:themeColor="text1"/>
        </w:rPr>
        <w:t>1</w:t>
      </w:r>
      <w:r w:rsidRPr="00922C06">
        <w:rPr>
          <w:rFonts w:ascii="ＭＳ 明朝" w:eastAsia="ＭＳ 明朝" w:hAnsi="ＭＳ 明朝" w:hint="eastAsia"/>
          <w:color w:val="000000" w:themeColor="text1"/>
        </w:rPr>
        <w:t>8</w:t>
      </w:r>
    </w:p>
    <w:p w14:paraId="1E8DF5F2" w14:textId="79D4A636" w:rsidR="007A2D1D" w:rsidRPr="00922C06" w:rsidRDefault="00096E6A" w:rsidP="001C4E93">
      <w:pPr>
        <w:ind w:leftChars="200" w:left="420"/>
        <w:rPr>
          <w:rFonts w:ascii="ＭＳ 明朝" w:eastAsia="ＭＳ 明朝" w:hAnsi="ＭＳ 明朝"/>
          <w:color w:val="000000" w:themeColor="text1"/>
        </w:rPr>
      </w:pPr>
      <w:r w:rsidRPr="00922C06">
        <w:rPr>
          <w:rFonts w:ascii="ＭＳ 明朝" w:eastAsia="ＭＳ 明朝" w:hAnsi="ＭＳ 明朝" w:hint="eastAsia"/>
          <w:color w:val="000000" w:themeColor="text1"/>
        </w:rPr>
        <w:t>Ｍａｉｌ：</w:t>
      </w:r>
      <w:r w:rsidR="002A7F99" w:rsidRPr="00922C06">
        <w:rPr>
          <w:rFonts w:ascii="ＭＳ 明朝" w:eastAsia="ＭＳ 明朝" w:hAnsi="ＭＳ 明朝" w:hint="eastAsia"/>
          <w:color w:val="000000" w:themeColor="text1"/>
        </w:rPr>
        <w:t>itsuisin@city.asakura.lg.jp</w:t>
      </w:r>
      <w:hyperlink r:id="rId8" w:history="1"/>
    </w:p>
    <w:sectPr w:rsidR="007A2D1D" w:rsidRPr="00922C06" w:rsidSect="00CD0B9A">
      <w:pgSz w:w="11906" w:h="16838"/>
      <w:pgMar w:top="1701" w:right="113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7E87F" w14:textId="77777777" w:rsidR="001B1DED" w:rsidRDefault="001B1DED" w:rsidP="001B1DED">
      <w:r>
        <w:separator/>
      </w:r>
    </w:p>
  </w:endnote>
  <w:endnote w:type="continuationSeparator" w:id="0">
    <w:p w14:paraId="451D222B" w14:textId="77777777" w:rsidR="001B1DED" w:rsidRDefault="001B1DED" w:rsidP="001B1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55A81" w14:textId="77777777" w:rsidR="001B1DED" w:rsidRDefault="001B1DED" w:rsidP="001B1DED">
      <w:r>
        <w:separator/>
      </w:r>
    </w:p>
  </w:footnote>
  <w:footnote w:type="continuationSeparator" w:id="0">
    <w:p w14:paraId="5D1FA676" w14:textId="77777777" w:rsidR="001B1DED" w:rsidRDefault="001B1DED" w:rsidP="001B1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14729"/>
    <w:multiLevelType w:val="hybridMultilevel"/>
    <w:tmpl w:val="7B7A7344"/>
    <w:lvl w:ilvl="0" w:tplc="62DADE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C75892"/>
    <w:multiLevelType w:val="hybridMultilevel"/>
    <w:tmpl w:val="41F48DA4"/>
    <w:lvl w:ilvl="0" w:tplc="10A29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E457F8"/>
    <w:multiLevelType w:val="hybridMultilevel"/>
    <w:tmpl w:val="30E0856C"/>
    <w:lvl w:ilvl="0" w:tplc="52BEBC4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0B185F"/>
    <w:multiLevelType w:val="hybridMultilevel"/>
    <w:tmpl w:val="30D00F78"/>
    <w:lvl w:ilvl="0" w:tplc="10A29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E906EE"/>
    <w:multiLevelType w:val="hybridMultilevel"/>
    <w:tmpl w:val="26DADFFE"/>
    <w:lvl w:ilvl="0" w:tplc="52BEBC4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F20641"/>
    <w:multiLevelType w:val="hybridMultilevel"/>
    <w:tmpl w:val="89FE3E66"/>
    <w:lvl w:ilvl="0" w:tplc="72165184">
      <w:start w:val="5"/>
      <w:numFmt w:val="decimalFullWidth"/>
      <w:lvlText w:val="%1．"/>
      <w:lvlJc w:val="left"/>
      <w:pPr>
        <w:ind w:left="420" w:hanging="420"/>
      </w:pPr>
      <w:rPr>
        <w:rFonts w:hint="default"/>
        <w:strike/>
        <w:color w:val="EE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FCF0E07"/>
    <w:multiLevelType w:val="hybridMultilevel"/>
    <w:tmpl w:val="B09026C4"/>
    <w:lvl w:ilvl="0" w:tplc="62DADE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D706A4"/>
    <w:multiLevelType w:val="hybridMultilevel"/>
    <w:tmpl w:val="C332117C"/>
    <w:lvl w:ilvl="0" w:tplc="10A29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A318F4"/>
    <w:multiLevelType w:val="hybridMultilevel"/>
    <w:tmpl w:val="33B64356"/>
    <w:lvl w:ilvl="0" w:tplc="557269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FE1FBE"/>
    <w:multiLevelType w:val="hybridMultilevel"/>
    <w:tmpl w:val="F54AA2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A046B1"/>
    <w:multiLevelType w:val="hybridMultilevel"/>
    <w:tmpl w:val="94DE90BC"/>
    <w:lvl w:ilvl="0" w:tplc="62DADE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605389"/>
    <w:multiLevelType w:val="hybridMultilevel"/>
    <w:tmpl w:val="0B9A6A10"/>
    <w:lvl w:ilvl="0" w:tplc="62DADE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E23FAE"/>
    <w:multiLevelType w:val="hybridMultilevel"/>
    <w:tmpl w:val="8F16CB2A"/>
    <w:lvl w:ilvl="0" w:tplc="10A29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5C7E20"/>
    <w:multiLevelType w:val="hybridMultilevel"/>
    <w:tmpl w:val="B0261580"/>
    <w:lvl w:ilvl="0" w:tplc="10A29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486B72"/>
    <w:multiLevelType w:val="hybridMultilevel"/>
    <w:tmpl w:val="8C588F9E"/>
    <w:lvl w:ilvl="0" w:tplc="FFFFFFFF">
      <w:start w:val="5"/>
      <w:numFmt w:val="decimalFullWidth"/>
      <w:lvlText w:val="%1．"/>
      <w:lvlJc w:val="left"/>
      <w:pPr>
        <w:ind w:left="420" w:hanging="4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3FB71665"/>
    <w:multiLevelType w:val="hybridMultilevel"/>
    <w:tmpl w:val="C9B83C26"/>
    <w:lvl w:ilvl="0" w:tplc="62DADE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BA51BB"/>
    <w:multiLevelType w:val="hybridMultilevel"/>
    <w:tmpl w:val="6E4A87D8"/>
    <w:lvl w:ilvl="0" w:tplc="62DADE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2A3FAA"/>
    <w:multiLevelType w:val="hybridMultilevel"/>
    <w:tmpl w:val="D7682B2C"/>
    <w:lvl w:ilvl="0" w:tplc="916A1206">
      <w:start w:val="1"/>
      <w:numFmt w:val="decimalFullWidth"/>
      <w:lvlText w:val="（%1）"/>
      <w:lvlJc w:val="left"/>
      <w:pPr>
        <w:ind w:left="420" w:hanging="420"/>
      </w:pPr>
      <w:rPr>
        <w:rFonts w:asciiTheme="minorHAnsi" w:eastAsiaTheme="minorEastAsia" w:hAnsiTheme="minorHAnsi" w:cstheme="minorBidi"/>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085620"/>
    <w:multiLevelType w:val="hybridMultilevel"/>
    <w:tmpl w:val="9B88557A"/>
    <w:lvl w:ilvl="0" w:tplc="10A29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B065ECE"/>
    <w:multiLevelType w:val="hybridMultilevel"/>
    <w:tmpl w:val="A64C4316"/>
    <w:lvl w:ilvl="0" w:tplc="52BEBC4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3C4332"/>
    <w:multiLevelType w:val="hybridMultilevel"/>
    <w:tmpl w:val="36827922"/>
    <w:lvl w:ilvl="0" w:tplc="10A29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7BD43D8"/>
    <w:multiLevelType w:val="hybridMultilevel"/>
    <w:tmpl w:val="0062F3F4"/>
    <w:lvl w:ilvl="0" w:tplc="AC14FD6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9233E4"/>
    <w:multiLevelType w:val="hybridMultilevel"/>
    <w:tmpl w:val="FEC80730"/>
    <w:lvl w:ilvl="0" w:tplc="10A29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AB922A3"/>
    <w:multiLevelType w:val="hybridMultilevel"/>
    <w:tmpl w:val="1CCE8F44"/>
    <w:lvl w:ilvl="0" w:tplc="62DADE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533D30"/>
    <w:multiLevelType w:val="hybridMultilevel"/>
    <w:tmpl w:val="247C00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C0F7AE5"/>
    <w:multiLevelType w:val="hybridMultilevel"/>
    <w:tmpl w:val="E1CE3650"/>
    <w:lvl w:ilvl="0" w:tplc="52BEBC48">
      <w:start w:val="1"/>
      <w:numFmt w:val="aiueoFullWidth"/>
      <w:lvlText w:val="%1．"/>
      <w:lvlJc w:val="left"/>
      <w:pPr>
        <w:ind w:left="3990" w:hanging="420"/>
      </w:pPr>
      <w:rPr>
        <w:rFonts w:hint="eastAsia"/>
      </w:rPr>
    </w:lvl>
    <w:lvl w:ilvl="1" w:tplc="04090017" w:tentative="1">
      <w:start w:val="1"/>
      <w:numFmt w:val="aiueoFullWidth"/>
      <w:lvlText w:val="(%2)"/>
      <w:lvlJc w:val="left"/>
      <w:pPr>
        <w:ind w:left="4410" w:hanging="420"/>
      </w:pPr>
    </w:lvl>
    <w:lvl w:ilvl="2" w:tplc="04090011" w:tentative="1">
      <w:start w:val="1"/>
      <w:numFmt w:val="decimalEnclosedCircle"/>
      <w:lvlText w:val="%3"/>
      <w:lvlJc w:val="left"/>
      <w:pPr>
        <w:ind w:left="4830" w:hanging="420"/>
      </w:pPr>
    </w:lvl>
    <w:lvl w:ilvl="3" w:tplc="0409000F" w:tentative="1">
      <w:start w:val="1"/>
      <w:numFmt w:val="decimal"/>
      <w:lvlText w:val="%4."/>
      <w:lvlJc w:val="left"/>
      <w:pPr>
        <w:ind w:left="5250" w:hanging="420"/>
      </w:pPr>
    </w:lvl>
    <w:lvl w:ilvl="4" w:tplc="04090017" w:tentative="1">
      <w:start w:val="1"/>
      <w:numFmt w:val="aiueoFullWidth"/>
      <w:lvlText w:val="(%5)"/>
      <w:lvlJc w:val="left"/>
      <w:pPr>
        <w:ind w:left="5670" w:hanging="420"/>
      </w:pPr>
    </w:lvl>
    <w:lvl w:ilvl="5" w:tplc="04090011" w:tentative="1">
      <w:start w:val="1"/>
      <w:numFmt w:val="decimalEnclosedCircle"/>
      <w:lvlText w:val="%6"/>
      <w:lvlJc w:val="left"/>
      <w:pPr>
        <w:ind w:left="6090" w:hanging="420"/>
      </w:pPr>
    </w:lvl>
    <w:lvl w:ilvl="6" w:tplc="0409000F" w:tentative="1">
      <w:start w:val="1"/>
      <w:numFmt w:val="decimal"/>
      <w:lvlText w:val="%7."/>
      <w:lvlJc w:val="left"/>
      <w:pPr>
        <w:ind w:left="6510" w:hanging="420"/>
      </w:pPr>
    </w:lvl>
    <w:lvl w:ilvl="7" w:tplc="04090017" w:tentative="1">
      <w:start w:val="1"/>
      <w:numFmt w:val="aiueoFullWidth"/>
      <w:lvlText w:val="(%8)"/>
      <w:lvlJc w:val="left"/>
      <w:pPr>
        <w:ind w:left="6930" w:hanging="420"/>
      </w:pPr>
    </w:lvl>
    <w:lvl w:ilvl="8" w:tplc="04090011" w:tentative="1">
      <w:start w:val="1"/>
      <w:numFmt w:val="decimalEnclosedCircle"/>
      <w:lvlText w:val="%9"/>
      <w:lvlJc w:val="left"/>
      <w:pPr>
        <w:ind w:left="7350" w:hanging="420"/>
      </w:pPr>
    </w:lvl>
  </w:abstractNum>
  <w:abstractNum w:abstractNumId="26" w15:restartNumberingAfterBreak="0">
    <w:nsid w:val="5D1C5664"/>
    <w:multiLevelType w:val="hybridMultilevel"/>
    <w:tmpl w:val="B0DEAFC6"/>
    <w:lvl w:ilvl="0" w:tplc="21C023E0">
      <w:start w:val="5"/>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1456447"/>
    <w:multiLevelType w:val="hybridMultilevel"/>
    <w:tmpl w:val="74FC87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7F43D02"/>
    <w:multiLevelType w:val="hybridMultilevel"/>
    <w:tmpl w:val="6980AC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86526AD"/>
    <w:multiLevelType w:val="hybridMultilevel"/>
    <w:tmpl w:val="C6788138"/>
    <w:lvl w:ilvl="0" w:tplc="62DADE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6963C9"/>
    <w:multiLevelType w:val="hybridMultilevel"/>
    <w:tmpl w:val="E7A89F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FC951F5"/>
    <w:multiLevelType w:val="hybridMultilevel"/>
    <w:tmpl w:val="1200EF5E"/>
    <w:lvl w:ilvl="0" w:tplc="0FA221EE">
      <w:start w:val="1"/>
      <w:numFmt w:val="irohaFullWidth"/>
      <w:lvlText w:val="%1．"/>
      <w:lvlJc w:val="left"/>
      <w:pPr>
        <w:ind w:left="840" w:hanging="4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2" w15:restartNumberingAfterBreak="0">
    <w:nsid w:val="70B81421"/>
    <w:multiLevelType w:val="hybridMultilevel"/>
    <w:tmpl w:val="C4DEF7B6"/>
    <w:lvl w:ilvl="0" w:tplc="52BEBC48">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7F54C3F"/>
    <w:multiLevelType w:val="hybridMultilevel"/>
    <w:tmpl w:val="067AE604"/>
    <w:lvl w:ilvl="0" w:tplc="DD8602C2">
      <w:start w:val="5"/>
      <w:numFmt w:val="decimalFullWidth"/>
      <w:lvlText w:val="%1．"/>
      <w:lvlJc w:val="left"/>
      <w:pPr>
        <w:ind w:left="420" w:hanging="420"/>
      </w:pPr>
      <w:rPr>
        <w:rFonts w:hint="default"/>
        <w:strike/>
        <w:color w:val="EE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8B03B0B"/>
    <w:multiLevelType w:val="hybridMultilevel"/>
    <w:tmpl w:val="89ACF7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9A44E1C"/>
    <w:multiLevelType w:val="hybridMultilevel"/>
    <w:tmpl w:val="A4EA0E06"/>
    <w:lvl w:ilvl="0" w:tplc="62DADE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C72578"/>
    <w:multiLevelType w:val="hybridMultilevel"/>
    <w:tmpl w:val="34065248"/>
    <w:lvl w:ilvl="0" w:tplc="4AFAAB0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6"/>
  </w:num>
  <w:num w:numId="2">
    <w:abstractNumId w:val="10"/>
  </w:num>
  <w:num w:numId="3">
    <w:abstractNumId w:val="16"/>
  </w:num>
  <w:num w:numId="4">
    <w:abstractNumId w:val="6"/>
  </w:num>
  <w:num w:numId="5">
    <w:abstractNumId w:val="28"/>
  </w:num>
  <w:num w:numId="6">
    <w:abstractNumId w:val="11"/>
  </w:num>
  <w:num w:numId="7">
    <w:abstractNumId w:val="15"/>
  </w:num>
  <w:num w:numId="8">
    <w:abstractNumId w:val="19"/>
  </w:num>
  <w:num w:numId="9">
    <w:abstractNumId w:val="23"/>
  </w:num>
  <w:num w:numId="10">
    <w:abstractNumId w:val="4"/>
  </w:num>
  <w:num w:numId="11">
    <w:abstractNumId w:val="34"/>
  </w:num>
  <w:num w:numId="12">
    <w:abstractNumId w:val="24"/>
  </w:num>
  <w:num w:numId="13">
    <w:abstractNumId w:val="9"/>
  </w:num>
  <w:num w:numId="14">
    <w:abstractNumId w:val="27"/>
  </w:num>
  <w:num w:numId="15">
    <w:abstractNumId w:val="30"/>
  </w:num>
  <w:num w:numId="16">
    <w:abstractNumId w:val="0"/>
  </w:num>
  <w:num w:numId="17">
    <w:abstractNumId w:val="2"/>
  </w:num>
  <w:num w:numId="18">
    <w:abstractNumId w:val="29"/>
  </w:num>
  <w:num w:numId="19">
    <w:abstractNumId w:val="25"/>
  </w:num>
  <w:num w:numId="20">
    <w:abstractNumId w:val="32"/>
  </w:num>
  <w:num w:numId="21">
    <w:abstractNumId w:val="35"/>
  </w:num>
  <w:num w:numId="22">
    <w:abstractNumId w:val="7"/>
  </w:num>
  <w:num w:numId="23">
    <w:abstractNumId w:val="3"/>
  </w:num>
  <w:num w:numId="24">
    <w:abstractNumId w:val="17"/>
  </w:num>
  <w:num w:numId="25">
    <w:abstractNumId w:val="20"/>
  </w:num>
  <w:num w:numId="26">
    <w:abstractNumId w:val="1"/>
  </w:num>
  <w:num w:numId="27">
    <w:abstractNumId w:val="13"/>
  </w:num>
  <w:num w:numId="28">
    <w:abstractNumId w:val="12"/>
  </w:num>
  <w:num w:numId="29">
    <w:abstractNumId w:val="18"/>
  </w:num>
  <w:num w:numId="30">
    <w:abstractNumId w:val="22"/>
  </w:num>
  <w:num w:numId="31">
    <w:abstractNumId w:val="8"/>
  </w:num>
  <w:num w:numId="32">
    <w:abstractNumId w:val="33"/>
  </w:num>
  <w:num w:numId="33">
    <w:abstractNumId w:val="21"/>
  </w:num>
  <w:num w:numId="34">
    <w:abstractNumId w:val="5"/>
  </w:num>
  <w:num w:numId="35">
    <w:abstractNumId w:val="26"/>
  </w:num>
  <w:num w:numId="36">
    <w:abstractNumId w:val="14"/>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defaultTabStop w:val="21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891"/>
    <w:rsid w:val="000075DF"/>
    <w:rsid w:val="00011077"/>
    <w:rsid w:val="0001481E"/>
    <w:rsid w:val="00025AF3"/>
    <w:rsid w:val="00096E6A"/>
    <w:rsid w:val="000B349C"/>
    <w:rsid w:val="000D1739"/>
    <w:rsid w:val="00122DED"/>
    <w:rsid w:val="0012344C"/>
    <w:rsid w:val="00127160"/>
    <w:rsid w:val="0014440E"/>
    <w:rsid w:val="00172E42"/>
    <w:rsid w:val="00193BA3"/>
    <w:rsid w:val="001A48C7"/>
    <w:rsid w:val="001A4954"/>
    <w:rsid w:val="001B0E3F"/>
    <w:rsid w:val="001B1DED"/>
    <w:rsid w:val="001C3CB3"/>
    <w:rsid w:val="001C4E93"/>
    <w:rsid w:val="002037FD"/>
    <w:rsid w:val="00217ED1"/>
    <w:rsid w:val="00221176"/>
    <w:rsid w:val="00276891"/>
    <w:rsid w:val="002A7F99"/>
    <w:rsid w:val="002B524D"/>
    <w:rsid w:val="002D1253"/>
    <w:rsid w:val="002D54E1"/>
    <w:rsid w:val="002D5D37"/>
    <w:rsid w:val="00303ACE"/>
    <w:rsid w:val="00304F93"/>
    <w:rsid w:val="003073EF"/>
    <w:rsid w:val="003421DC"/>
    <w:rsid w:val="0035755E"/>
    <w:rsid w:val="003633A1"/>
    <w:rsid w:val="0036345E"/>
    <w:rsid w:val="0037487F"/>
    <w:rsid w:val="00380C95"/>
    <w:rsid w:val="003C2AD0"/>
    <w:rsid w:val="003D6EA6"/>
    <w:rsid w:val="003E056C"/>
    <w:rsid w:val="003F2255"/>
    <w:rsid w:val="004009C1"/>
    <w:rsid w:val="0040491E"/>
    <w:rsid w:val="00406CB9"/>
    <w:rsid w:val="00421E12"/>
    <w:rsid w:val="00432BCE"/>
    <w:rsid w:val="0044484F"/>
    <w:rsid w:val="004678E3"/>
    <w:rsid w:val="00477174"/>
    <w:rsid w:val="004A08E2"/>
    <w:rsid w:val="004E0C5F"/>
    <w:rsid w:val="004E460E"/>
    <w:rsid w:val="0053727B"/>
    <w:rsid w:val="005445B7"/>
    <w:rsid w:val="005564D4"/>
    <w:rsid w:val="00580507"/>
    <w:rsid w:val="005D1C4E"/>
    <w:rsid w:val="00634E18"/>
    <w:rsid w:val="00676C76"/>
    <w:rsid w:val="006A0268"/>
    <w:rsid w:val="006A1D9D"/>
    <w:rsid w:val="006A399F"/>
    <w:rsid w:val="006B380E"/>
    <w:rsid w:val="0072203C"/>
    <w:rsid w:val="00723BEA"/>
    <w:rsid w:val="007277EA"/>
    <w:rsid w:val="00745FE3"/>
    <w:rsid w:val="007470A2"/>
    <w:rsid w:val="00785F61"/>
    <w:rsid w:val="007948CD"/>
    <w:rsid w:val="007A2D1D"/>
    <w:rsid w:val="007C149C"/>
    <w:rsid w:val="007F1C6A"/>
    <w:rsid w:val="007F62DE"/>
    <w:rsid w:val="00826E76"/>
    <w:rsid w:val="008356BF"/>
    <w:rsid w:val="00843F27"/>
    <w:rsid w:val="00863D81"/>
    <w:rsid w:val="008643B7"/>
    <w:rsid w:val="0088577D"/>
    <w:rsid w:val="008A03C3"/>
    <w:rsid w:val="008A29F9"/>
    <w:rsid w:val="008A4BCC"/>
    <w:rsid w:val="008D06E0"/>
    <w:rsid w:val="008F2B51"/>
    <w:rsid w:val="00901493"/>
    <w:rsid w:val="00903F25"/>
    <w:rsid w:val="00915C5C"/>
    <w:rsid w:val="00922C06"/>
    <w:rsid w:val="0094424E"/>
    <w:rsid w:val="0095395E"/>
    <w:rsid w:val="0098604F"/>
    <w:rsid w:val="00990B72"/>
    <w:rsid w:val="0099745C"/>
    <w:rsid w:val="009A262B"/>
    <w:rsid w:val="009B60F2"/>
    <w:rsid w:val="009E362D"/>
    <w:rsid w:val="009E6CE1"/>
    <w:rsid w:val="009E6E66"/>
    <w:rsid w:val="00A22A0C"/>
    <w:rsid w:val="00A40CAD"/>
    <w:rsid w:val="00A50397"/>
    <w:rsid w:val="00A77ABC"/>
    <w:rsid w:val="00AB228D"/>
    <w:rsid w:val="00AB482D"/>
    <w:rsid w:val="00AC1F9F"/>
    <w:rsid w:val="00B03FF1"/>
    <w:rsid w:val="00B1285C"/>
    <w:rsid w:val="00B176EB"/>
    <w:rsid w:val="00B54326"/>
    <w:rsid w:val="00B73B1E"/>
    <w:rsid w:val="00B86934"/>
    <w:rsid w:val="00BA6E9F"/>
    <w:rsid w:val="00BC2EEE"/>
    <w:rsid w:val="00BD05F1"/>
    <w:rsid w:val="00BE0889"/>
    <w:rsid w:val="00BE1715"/>
    <w:rsid w:val="00C1426C"/>
    <w:rsid w:val="00C14384"/>
    <w:rsid w:val="00C24827"/>
    <w:rsid w:val="00C57434"/>
    <w:rsid w:val="00C62C5F"/>
    <w:rsid w:val="00C71442"/>
    <w:rsid w:val="00C729D6"/>
    <w:rsid w:val="00C800A4"/>
    <w:rsid w:val="00C819BE"/>
    <w:rsid w:val="00C9387B"/>
    <w:rsid w:val="00CA6083"/>
    <w:rsid w:val="00CB2962"/>
    <w:rsid w:val="00CB6883"/>
    <w:rsid w:val="00CC7C7B"/>
    <w:rsid w:val="00CD0B9A"/>
    <w:rsid w:val="00CF6B04"/>
    <w:rsid w:val="00D170EC"/>
    <w:rsid w:val="00D45263"/>
    <w:rsid w:val="00DA31FD"/>
    <w:rsid w:val="00DA61E7"/>
    <w:rsid w:val="00DA7781"/>
    <w:rsid w:val="00DC2E51"/>
    <w:rsid w:val="00DD551C"/>
    <w:rsid w:val="00E1181A"/>
    <w:rsid w:val="00E70DAE"/>
    <w:rsid w:val="00E735AD"/>
    <w:rsid w:val="00EA3ABA"/>
    <w:rsid w:val="00EE3254"/>
    <w:rsid w:val="00EE446F"/>
    <w:rsid w:val="00EE6597"/>
    <w:rsid w:val="00F36959"/>
    <w:rsid w:val="00F45F57"/>
    <w:rsid w:val="00F5725E"/>
    <w:rsid w:val="00F60AC5"/>
    <w:rsid w:val="00F82553"/>
    <w:rsid w:val="00F84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386F743"/>
  <w15:chartTrackingRefBased/>
  <w15:docId w15:val="{AE80D50D-6054-4F27-9EE9-F5789899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5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B228D"/>
    <w:rPr>
      <w:color w:val="0563C1" w:themeColor="hyperlink"/>
      <w:u w:val="single"/>
    </w:rPr>
  </w:style>
  <w:style w:type="character" w:styleId="a5">
    <w:name w:val="Unresolved Mention"/>
    <w:basedOn w:val="a0"/>
    <w:uiPriority w:val="99"/>
    <w:semiHidden/>
    <w:unhideWhenUsed/>
    <w:rsid w:val="00AB228D"/>
    <w:rPr>
      <w:color w:val="605E5C"/>
      <w:shd w:val="clear" w:color="auto" w:fill="E1DFDD"/>
    </w:rPr>
  </w:style>
  <w:style w:type="paragraph" w:styleId="a6">
    <w:name w:val="List Paragraph"/>
    <w:basedOn w:val="a"/>
    <w:uiPriority w:val="34"/>
    <w:qFormat/>
    <w:rsid w:val="00BA6E9F"/>
    <w:pPr>
      <w:ind w:leftChars="400" w:left="840"/>
    </w:pPr>
  </w:style>
  <w:style w:type="paragraph" w:styleId="a7">
    <w:name w:val="Balloon Text"/>
    <w:basedOn w:val="a"/>
    <w:link w:val="a8"/>
    <w:uiPriority w:val="99"/>
    <w:semiHidden/>
    <w:unhideWhenUsed/>
    <w:rsid w:val="004E46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460E"/>
    <w:rPr>
      <w:rFonts w:asciiTheme="majorHAnsi" w:eastAsiaTheme="majorEastAsia" w:hAnsiTheme="majorHAnsi" w:cstheme="majorBidi"/>
      <w:sz w:val="18"/>
      <w:szCs w:val="18"/>
    </w:rPr>
  </w:style>
  <w:style w:type="paragraph" w:styleId="a9">
    <w:name w:val="header"/>
    <w:basedOn w:val="a"/>
    <w:link w:val="aa"/>
    <w:uiPriority w:val="99"/>
    <w:unhideWhenUsed/>
    <w:rsid w:val="001B1DED"/>
    <w:pPr>
      <w:tabs>
        <w:tab w:val="center" w:pos="4252"/>
        <w:tab w:val="right" w:pos="8504"/>
      </w:tabs>
      <w:snapToGrid w:val="0"/>
    </w:pPr>
  </w:style>
  <w:style w:type="character" w:customStyle="1" w:styleId="aa">
    <w:name w:val="ヘッダー (文字)"/>
    <w:basedOn w:val="a0"/>
    <w:link w:val="a9"/>
    <w:uiPriority w:val="99"/>
    <w:rsid w:val="001B1DED"/>
  </w:style>
  <w:style w:type="paragraph" w:styleId="ab">
    <w:name w:val="footer"/>
    <w:basedOn w:val="a"/>
    <w:link w:val="ac"/>
    <w:uiPriority w:val="99"/>
    <w:unhideWhenUsed/>
    <w:rsid w:val="001B1DED"/>
    <w:pPr>
      <w:tabs>
        <w:tab w:val="center" w:pos="4252"/>
        <w:tab w:val="right" w:pos="8504"/>
      </w:tabs>
      <w:snapToGrid w:val="0"/>
    </w:pPr>
  </w:style>
  <w:style w:type="character" w:customStyle="1" w:styleId="ac">
    <w:name w:val="フッター (文字)"/>
    <w:basedOn w:val="a0"/>
    <w:link w:val="ab"/>
    <w:uiPriority w:val="99"/>
    <w:rsid w:val="001B1DED"/>
  </w:style>
  <w:style w:type="paragraph" w:styleId="ad">
    <w:name w:val="Date"/>
    <w:basedOn w:val="a"/>
    <w:next w:val="a"/>
    <w:link w:val="ae"/>
    <w:uiPriority w:val="99"/>
    <w:semiHidden/>
    <w:unhideWhenUsed/>
    <w:rsid w:val="00A50397"/>
  </w:style>
  <w:style w:type="character" w:customStyle="1" w:styleId="ae">
    <w:name w:val="日付 (文字)"/>
    <w:basedOn w:val="a0"/>
    <w:link w:val="ad"/>
    <w:uiPriority w:val="99"/>
    <w:semiHidden/>
    <w:rsid w:val="00A50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min@city.asakur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90F9C-A380-42CA-9D46-8B70119A9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600</Words>
  <Characters>3420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戸山;篤史</dc:creator>
  <cp:keywords/>
  <dc:description/>
  <cp:lastModifiedBy>戸山　篤史</cp:lastModifiedBy>
  <cp:revision>6</cp:revision>
  <cp:lastPrinted>2024-10-15T03:31:00Z</cp:lastPrinted>
  <dcterms:created xsi:type="dcterms:W3CDTF">2025-06-20T02:07:00Z</dcterms:created>
  <dcterms:modified xsi:type="dcterms:W3CDTF">2025-06-20T07:37:00Z</dcterms:modified>
</cp:coreProperties>
</file>